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C3" w:rsidRDefault="00D97CC3" w:rsidP="00D97CC3">
      <w:pPr>
        <w:pStyle w:val="00TieuDe"/>
        <w:ind w:left="0" w:firstLine="0"/>
        <w:rPr>
          <w:b/>
          <w:sz w:val="28"/>
          <w:szCs w:val="28"/>
          <w:lang w:val="en-US"/>
        </w:rPr>
      </w:pPr>
      <w:r w:rsidRPr="00063475">
        <w:rPr>
          <w:b/>
          <w:sz w:val="28"/>
          <w:szCs w:val="28"/>
        </w:rPr>
        <w:t>HỌ VÀ TÊN: NGUYỄ</w:t>
      </w:r>
      <w:r>
        <w:rPr>
          <w:b/>
          <w:sz w:val="28"/>
          <w:szCs w:val="28"/>
        </w:rPr>
        <w:t xml:space="preserve">N VĂN </w:t>
      </w:r>
      <w:r>
        <w:rPr>
          <w:b/>
          <w:sz w:val="28"/>
          <w:szCs w:val="28"/>
          <w:lang w:val="en-US"/>
        </w:rPr>
        <w:t>MINH</w:t>
      </w:r>
    </w:p>
    <w:p w:rsidR="00D97CC3" w:rsidRPr="00D97CC3" w:rsidRDefault="00D97CC3" w:rsidP="00D97CC3">
      <w:pPr>
        <w:pStyle w:val="00TieuDe"/>
        <w:ind w:left="0" w:firstLine="0"/>
        <w:rPr>
          <w:b/>
          <w:sz w:val="28"/>
          <w:szCs w:val="28"/>
          <w:lang w:val="en-US"/>
        </w:rPr>
      </w:pPr>
      <w:r w:rsidRPr="00063475">
        <w:rPr>
          <w:b/>
          <w:sz w:val="28"/>
          <w:szCs w:val="28"/>
        </w:rPr>
        <w:t>LỚP: TC134</w:t>
      </w:r>
    </w:p>
    <w:p w:rsidR="00D97CC3" w:rsidRPr="00063475" w:rsidRDefault="00D97CC3" w:rsidP="00D97CC3">
      <w:pPr>
        <w:pStyle w:val="00TieuDe"/>
        <w:jc w:val="center"/>
        <w:rPr>
          <w:b/>
          <w:sz w:val="28"/>
          <w:szCs w:val="28"/>
        </w:rPr>
      </w:pPr>
    </w:p>
    <w:p w:rsidR="00D97CC3" w:rsidRPr="00063475" w:rsidRDefault="00D97CC3" w:rsidP="00D97CC3">
      <w:pPr>
        <w:pStyle w:val="00TieuDe"/>
        <w:jc w:val="center"/>
        <w:rPr>
          <w:b/>
          <w:sz w:val="28"/>
          <w:szCs w:val="28"/>
        </w:rPr>
      </w:pPr>
      <w:r w:rsidRPr="00063475">
        <w:rPr>
          <w:b/>
          <w:sz w:val="28"/>
          <w:szCs w:val="28"/>
        </w:rPr>
        <w:t>ĐỀ CƯƠNG THẢO LUẬN</w:t>
      </w:r>
      <w:r>
        <w:rPr>
          <w:b/>
          <w:sz w:val="28"/>
          <w:szCs w:val="28"/>
        </w:rPr>
        <w:t xml:space="preserve"> </w:t>
      </w:r>
    </w:p>
    <w:p w:rsidR="00D97CC3" w:rsidRPr="00063475" w:rsidRDefault="00D97CC3" w:rsidP="00D97CC3">
      <w:pPr>
        <w:pStyle w:val="00TieuDe"/>
        <w:jc w:val="center"/>
        <w:rPr>
          <w:b/>
          <w:sz w:val="28"/>
          <w:szCs w:val="28"/>
        </w:rPr>
      </w:pPr>
      <w:r w:rsidRPr="00063475">
        <w:rPr>
          <w:b/>
          <w:sz w:val="28"/>
          <w:szCs w:val="28"/>
        </w:rPr>
        <w:t>NHỮNG VẤN ĐỀ CƠ BẢN VỀ ĐẢNG CỘNG SẢN VIỆT NAM VÀ NGHIỆP VỤ CÔNG TÁC ĐẢNG Ở CƠ SỞ</w:t>
      </w:r>
    </w:p>
    <w:p w:rsidR="00D97CC3" w:rsidRDefault="00D97CC3" w:rsidP="009E6503">
      <w:pPr>
        <w:spacing w:after="0"/>
        <w:ind w:left="360" w:right="259" w:firstLine="245"/>
        <w:jc w:val="both"/>
        <w:rPr>
          <w:rFonts w:ascii="Times New Roman" w:hAnsi="Times New Roman" w:cs="Times New Roman"/>
          <w:b/>
          <w:sz w:val="24"/>
          <w:szCs w:val="24"/>
        </w:rPr>
      </w:pP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b/>
          <w:sz w:val="24"/>
          <w:szCs w:val="24"/>
        </w:rPr>
        <w:t>Câu 3</w:t>
      </w:r>
      <w:r w:rsidRPr="009E6503">
        <w:rPr>
          <w:rFonts w:ascii="Times New Roman" w:hAnsi="Times New Roman" w:cs="Times New Roman"/>
          <w:b/>
          <w:sz w:val="24"/>
          <w:szCs w:val="24"/>
          <w:lang w:val="vi-VN"/>
        </w:rPr>
        <w:t>:</w:t>
      </w: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 xml:space="preserve">Những nhận thức cơ bản về tổ chức cơ sở đảng (TCCSĐ)? </w:t>
      </w:r>
      <w:proofErr w:type="gramStart"/>
      <w:r w:rsidRPr="009E6503">
        <w:rPr>
          <w:rFonts w:ascii="Times New Roman" w:hAnsi="Times New Roman" w:cs="Times New Roman"/>
          <w:sz w:val="24"/>
          <w:szCs w:val="24"/>
        </w:rPr>
        <w:t>Liên hệ việc thực hiện nhiệm vụ tại chi bộ (đảng bộ) Anh Chị?</w:t>
      </w:r>
      <w:proofErr w:type="gramEnd"/>
      <w:r w:rsidRPr="009E6503">
        <w:rPr>
          <w:rFonts w:ascii="Times New Roman" w:hAnsi="Times New Roman" w:cs="Times New Roman"/>
          <w:sz w:val="24"/>
          <w:szCs w:val="24"/>
        </w:rPr>
        <w:t xml:space="preserve"> </w:t>
      </w:r>
      <w:proofErr w:type="gramStart"/>
      <w:r w:rsidRPr="009E6503">
        <w:rPr>
          <w:rFonts w:ascii="Times New Roman" w:hAnsi="Times New Roman" w:cs="Times New Roman"/>
          <w:sz w:val="24"/>
          <w:szCs w:val="24"/>
        </w:rPr>
        <w:t>Đề xuất biện pháp để nâng cao năng lực lãnh đạo và sức chiến đấu của tổ chức cơ sở đảng?</w:t>
      </w:r>
      <w:proofErr w:type="gramEnd"/>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Chủ đề: </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Tổ chức cơ sở đảng và nâng cao năng lực lãnh đạo, sức chiến đấu của tổ chức cơ sở đảng</w:t>
      </w:r>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Trọng tâm và giải quyết vấn đề</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Những nhận thức cơ bản về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rPr>
        <w:t>- Liên hệ</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rPr>
        <w:t>- Đề xuất biện pháp</w:t>
      </w:r>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Giàn bài</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Khái niệm: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21, Điều lệ Đảng cộng sản Việt Nam được thông qua tại Đại hội đại biểu toàn quốc lần thứ XI của Đảng xác định rõ:</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(chi bộ cơ sở, đảng bộ cơ sở) là nền tảng của Đảng, là hạt nhân chính trị ở cơ sở.</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Ở xã, phường, thị trấn có từ 3 Đảng viên chính thức trở lên, lập tổ chức cơ sở Đảng (trực thuộc cấp ủy cấp huyện), ở  cơ quan, doanh nghiệp, hợp tác xã, đơn vị sự nghiệp, đơn  vị  quân đội, công an và các đơn vị khác có từ 3 Đảng viên chính thức trở lên, lập tổ chức cơ sở Đảng (Tổ chức cơ sở đảng hoặc chi bộ trực thuộc đảng ủy cơ sở)… " ...</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dưới 30 Đảng viên, lập chi bộ cơ sở, có các tổ Đảng trực thuộc. Tchức cơ sở có từ 30 Đviên trở lên lập Đảng bộ cơ sở, có các chi bộ trực thuộc Đảng uỷ"</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10 điều lệ Đảng cộng sản Việt Nam ghi rơ "Tổ chức cơ sở Đảng được lập tại đơn vị hành chính, sự nghiệp, kinh tế hoặc công tác, đặt dưới sự lãnh đạo của cấp uỷ huyện, quận, thị xã, thành phố trực thuộc tỉnh …". Điều lệ Đảng cũng có quy định riêng cho tổ chức Đảng trong  quân đội nhân dân Việt Nam và công an nhân dân Việt Nam.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Như vậy, tổ chức cơ sở Đảng của Đảng cộng sản Việt Nam gồm chi bộ cơ sở, Đảng bộ cơ sở. Đảng bộ cơ sở có 2 loại: Đảng bộ cơ sở có các chi bộ trực thuộc; Đảng bộ cơ sở có Đảng bộ bộ phận và chi bộ trực thuộc. Các tổ chức cơ sở Đảng đều có cấp uỷ cấp trên trực tiếp. Ví dụ: huyện uỷ là cấp trên trực tiếp của tổ chức cơ sở Đảng ở xã, thị trấn thuộc huyện đó; quận uỷ và cấp trên trực tiếp của tổ chức cơ sở Đảng ở phường thuộc quận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 xml:space="preserve">Ngoài ra, nếu được cấp uỷ cấp trên trực tiếp đồng ý, trong một số tổ chức cơ sở Đảng còn có Đảng bộ bộ phận trực thuộc Đảng uỷ cơ sở. Trong các Đảng bộ bộ phận có các chi bộ trực thuộc. </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Vị trí vai trò của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21 của Điều lệ Đảng xác định:” Tổ chức cơ sở đảng( chi bộ cơ sở, đảng bộ cơ sở) là nền tảng của Đảng, là hạt nhân chính trị ở cơ sở”. Với vị trí là nền tảng của Đảng, tổ chức cơ sở Đảng có vai trò đặc biệt quan trọng đối với sự vững mạnh và năng lực lãnh đạo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là cấp tổ chức cuối cùng trong hệ thống tố chức bốn cấp của Đảng, là tổ chức sâu rộng nhất, bám sát các đơn vị cơ sở trên toàn lãnh thổ và các ngành, các lĩnh vực của đời sống xã hội, bảo đảm sự lãnh đạo của Đảng tới từng Đảng viên, từng đơn vị cơ sở và từng người dân.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là nơi trực tiếp thực hiện  đường lối, chủ trương, chính sách của Đảng, đồng thời cũng là nơi kiểm nghiệm và góp phần quan trọng vào việc hình thành phát triển đường lối, chủ trương, chính sách của Đảng thông qua những kinh nghiệm thực tiễn phong phú của đội ngũ đảng viên và quần chúng nhân dân.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cũng là nơi trực tiếp tiến hành các hoạt động xây dựng nội bộ Đảng như: kết nạp, quản lý, phân công nhiệm vụ, kiểm tra, đánh giá đảng viên, nơi thường xuyên thực hành các nguyên tắc tổ chức và sinh hoạt của Đảng,; nơi xuất phát để đề cử ra cơ quan lãnh đạo các cấp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cở sở Đảng còn là cầu nối của Đảng với quần chúng nhân dân, là một mắt khâu trọng yếu để duy trì mối liên hệ Đảng với dân- nền tảng sức mạnh của Đảng, bởi đây là tổ chức đảng gần dân nhất, trực tiếp lãnh đạo nhân dân, nắm bắt tâm tư, nguyện vọng của quần chúng nhân dân để phản ánh với Đảng, Chủ Tịch Hồ Chí Minh đã dạy rằng: “ Tác dụng của chi bộ là cực kỳ quan trọng, vì nó là sợ dây chuyền để liên hệ Đảng với quần chúng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Với vị trí, vai trò là hạt nhân chính trị ở cơ sở, tổ chức cở sở đảng tuy là một bộ phận trong hệ thống chính trị ở cơ sở theo đúng định hướng chính trị của Đảng.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bCs/>
          <w:sz w:val="24"/>
          <w:szCs w:val="24"/>
          <w:lang w:val="vi-VN"/>
        </w:rPr>
      </w:pPr>
      <w:r w:rsidRPr="009E6503">
        <w:rPr>
          <w:rFonts w:ascii="Times New Roman" w:hAnsi="Times New Roman" w:cs="Times New Roman"/>
          <w:b/>
          <w:bCs/>
          <w:sz w:val="24"/>
          <w:szCs w:val="24"/>
          <w:lang w:val="vi-VN"/>
        </w:rPr>
        <w:t xml:space="preserve">Chức năng của </w:t>
      </w:r>
      <w:r w:rsidRPr="009E6503">
        <w:rPr>
          <w:rFonts w:ascii="Times New Roman" w:hAnsi="Times New Roman" w:cs="Times New Roman"/>
          <w:b/>
          <w:sz w:val="24"/>
          <w:szCs w:val="24"/>
          <w:lang w:val="vi-VN"/>
        </w:rPr>
        <w:t>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có nhiều loại hình nhưng đều có 2 chức năng cơ bản: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Là hạt nhân lãnh đạo chính trị ở cơ sở: tổ chức cơ sở Đảng lãnh đạo chính trị đối với các mặt công tác kinh tế, văn hóa, xã hội, an ninh, quốc phòng ở cơ sở; lãnh đạo các tổ chức trong hệ thống chính trị cơ sở, đảm bảo mọi tổ chức và hoạt động cơ sở hoạt động đúng đường lối chính trị của Đảng. Mỗi tổ chức cơ sở Đảng có trách nhiệm là trung tâm lãnh đạo chính trị, tổ chức và quy tụ sức mạnh của toàn đơn vị để hoàn thành tốt nhiệm vụ chính trị được giao.</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Tiến hành các hoạt động xây dựng nội bộ Đảng, tổ chức cơ sở đảng trực tiếp tiến hành các mặt công tác xây dựng nội bộ Đảng, như công tác đảng viên, công tác cán bộ, công tác tư tưởng v.v.</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Nhiệm vụ của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Điều 23, Điều lệ Đảng Cộng sản Việt Nam (khoá XI) quy định 05 nhiệm vụ của tổ chức cơ sở đảng như sau:</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Chấp hành đường lối, chính sách của Đảng, pháp luật của Nhà nước; đề ra chủ trương, nhiệm vụ chính trị của đảng bộ, chi bộ và lãnh đạo thực hiện có hiệu quả.</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Kiểm tra, giám sát việc thực hiện, bảo đảm các nghị quyết, chỉ thị của Đảng và pháp luật của Nhà nước được chấp hành nghiêm chỉnh; kiểm tra, giám sát tổ chức đảng và đảng viên chấp hành Điều lệ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Năm nhiệm vụ trên là năm nội dung cơ bản, chung nhất để thực hiện chức năng lãnh đạo của tổ chức cơ sở đảng. Năm nhiệm vụ có vị trí và yêu cầu riêng, không thể coi nhẹ nhiệm vụ nào. Bất kỳ tổ chức cơ sở đảng nào cũng đều phải thực hiện đầy đủ và thường xuyên các nhiệm vụ đó. Trong điều kiện Đảng ta là Đảng cầm quyền, ngoài những nhiệm vụ lãnh đạo thực hiện đường lối, chính sách, xây dựng Đảng thì nhiệm vụ về lãnh đạo xây dựng chính quyền và các đoàn thể chính trị trong hệ thống chính trị, lãnh đạo các tổ chức kinh tế, hành chính, văn hoá, xã hội và thường xuyên liên hệ mật thiết với nhân dân, lãnh đạo quần chúng tham gia xây dựng và bảo vệ Đảng, chính quyền là những nhiệm vụ có ý nghĩa đặc biệt quan trọng. Nhiệm vụ kiểm tra của tổ chức cơ sở đảng cũng cần chú trọng đúng mức. Vì “kiểm tra là một trong những chức năng lãnh đạo của Đảng”. </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 xml:space="preserve">Liên hệ việc thực hiện nhiệm vụ của tổ chức cơ sở đảng nơi Anh (Chị) đang sinh họat, công tác? </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sz w:val="28"/>
          <w:szCs w:val="28"/>
          <w:lang w:val="vi-VN"/>
        </w:rPr>
      </w:pPr>
      <w:r w:rsidRPr="009E6503">
        <w:rPr>
          <w:rFonts w:ascii="Times New Roman" w:hAnsi="Times New Roman" w:cs="Times New Roman"/>
          <w:b/>
          <w:bCs/>
          <w:sz w:val="28"/>
          <w:szCs w:val="28"/>
          <w:lang w:val="vi-VN"/>
        </w:rPr>
        <w:t>Nêu ưu khuyết điểm tại đảng bộ, chi bộ:</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i/>
          <w:sz w:val="28"/>
          <w:szCs w:val="28"/>
          <w:lang w:val="vi-VN"/>
        </w:rPr>
      </w:pPr>
      <w:r w:rsidRPr="009E6503">
        <w:rPr>
          <w:rFonts w:ascii="Times New Roman" w:hAnsi="Times New Roman" w:cs="Times New Roman"/>
          <w:i/>
          <w:sz w:val="28"/>
          <w:szCs w:val="28"/>
          <w:lang w:val="vi-VN"/>
        </w:rPr>
        <w:t xml:space="preserve"> - Ưu điểm:</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i/>
          <w:sz w:val="28"/>
          <w:szCs w:val="28"/>
          <w:lang w:val="vi-VN"/>
        </w:rPr>
      </w:pPr>
      <w:r w:rsidRPr="009E6503">
        <w:rPr>
          <w:rFonts w:ascii="Times New Roman" w:hAnsi="Times New Roman" w:cs="Times New Roman"/>
          <w:sz w:val="28"/>
          <w:szCs w:val="28"/>
          <w:lang w:val="vi-VN"/>
        </w:rPr>
        <w:t>  </w:t>
      </w:r>
      <w:r w:rsidRPr="009E6503">
        <w:rPr>
          <w:rFonts w:ascii="Times New Roman" w:hAnsi="Times New Roman" w:cs="Times New Roman"/>
          <w:i/>
          <w:sz w:val="28"/>
          <w:szCs w:val="28"/>
          <w:lang w:val="vi-VN"/>
        </w:rPr>
        <w:t>- Khuyết điểm: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Đề xuất biện pháp để nâng cao năng lực lãnh đạo, sức chiến đấu tại đảng bộ:</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Dựa vào: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bCs/>
          <w:color w:val="FF0000"/>
          <w:sz w:val="24"/>
          <w:szCs w:val="24"/>
          <w:lang w:val="vi-VN"/>
        </w:rPr>
        <w:t xml:space="preserve"> </w:t>
      </w:r>
      <w:r w:rsidRPr="009E6503">
        <w:rPr>
          <w:rFonts w:ascii="Times New Roman" w:hAnsi="Times New Roman" w:cs="Times New Roman"/>
          <w:bCs/>
          <w:sz w:val="24"/>
          <w:szCs w:val="24"/>
          <w:lang w:val="vi-VN"/>
        </w:rPr>
        <w:t>*</w:t>
      </w:r>
      <w:r w:rsidRPr="009E6503">
        <w:rPr>
          <w:rFonts w:ascii="Times New Roman" w:hAnsi="Times New Roman" w:cs="Times New Roman"/>
          <w:sz w:val="24"/>
          <w:szCs w:val="24"/>
          <w:lang w:val="vi-VN"/>
        </w:rPr>
        <w:t xml:space="preserve"> 8 nhóm giải pháp tại nghị quyết XI : </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rPr>
        <w:t xml:space="preserve">1- </w:t>
      </w:r>
      <w:r w:rsidRPr="009E6503">
        <w:rPr>
          <w:rFonts w:ascii="Times New Roman" w:hAnsi="Times New Roman" w:cs="Times New Roman"/>
          <w:b/>
          <w:sz w:val="24"/>
          <w:szCs w:val="24"/>
          <w:lang w:val="vi-VN"/>
        </w:rPr>
        <w:t>Tăng cường xây dựng Đảng về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Kiên định chủ nghĩa Mác - Lê-nin, tư tưởng Hồ Chí Minh, vận dụng sáng tạo và phát triển phù hợp với thực tiễn Việt Nam, kiên định mục tiêu độc lập dân tộc và chủ nghĩa xã </w:t>
      </w:r>
      <w:r w:rsidRPr="009E6503">
        <w:rPr>
          <w:rFonts w:ascii="Times New Roman" w:hAnsi="Times New Roman" w:cs="Times New Roman"/>
          <w:sz w:val="24"/>
          <w:szCs w:val="24"/>
          <w:lang w:val="vi-VN"/>
        </w:rPr>
        <w:lastRenderedPageBreak/>
        <w:t>hội. Nâng cao bản lĩnh chính trị, trình độ trí tuệ của toàn Đảng và của mỗi cán bộ, đảng viên, trước hết của cán bộ lãnh đạo chủ chốt các cấp; không dao động trong bất cứ tình huống nào. Kiên định đường lối đổi mới, chống giáo điều, bảo thủ, trì trệ hoặc chủ quan, nóng vội, đổi mới vô nguyên tắc.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Khẩn trương triển khai cụ thể hoá, thể chế hoá và tổ chức thực hiện có hiệu quả Nghị quyết Đại hội XI về Cương lĩnh (bổ sung, phát triển năm 2011), Chiến lược phát triển kinh tế - xã hội 2011 - 2020, phương hướng, nhiệm vụ 5 năm 2011 - 2015 và Điều lệ Đảng (sửa đổi, bổ sung); gắn kết chặt chẽ và đồng bộ hơn các nhiệm vụ phát triển kinh tế là trung tâm, xây dựng Đảng là then chốt và phát triển văn hoá - nền tảng tinh thần của xã hội (đây là điểm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2- Nâng cao chất lượng và hiệu quả công tác tư tưởng, lý luận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Tăng cường nghiên cứu lý luận, tổng kết thực tiễn, làm sáng tỏ một số vấn đề về đảng cầm quyền, về chủ nghĩa xã hội, con đường đi lên chủ nghĩa xã hội ở nước ta và những vấn đề mới nảy sinh trong quá trình đổi mới, không ngừng phát triển lý luận, đề ra đường lối và chủ trương đáp ứng yêu cầu phát triển đất nước; khắc phục một số mặt lạc hậu, yếu kém của công tác nghiên cứu lý luận. Tổng kết 30 năm đổi mới đất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Tiếp tục đổi mới nội dung, phương thức, nâng cao hơn nữa tính chiến đấu, tính thuyết phục, hiệu quả của công tác tư tưởng, tuyên truyền, học tập chủ nghĩa Mác - Lê-nin, tư tưởng Hồ Chí Minh, quan điểm, đường lối của Đảng, chính sách, pháp luật của Nhà nước; tuyên truyền, cổ vũ động viên các nhân tố mới, điển hình tiên tiến, gương người tốt, việc tốt, giáo dục truyền thống yêu nước, cách mạng. Kiên quyết đấu tranh làm thất bại mọi âm mưu và hoạt động "diễn biến hoà bình" của các thế lực thù địch. Chủ động phòng ngừa, đấu tranh, phê phán những biểu hiện "tự diễn biến", "tự chuyển hoá" trong nội bộ ta; khắc phục sự suy thoái về tư tưởng chính trị, đạo đức, lối sống trong một bộ phận không nhỏ cán bộ, đảng viên (đây là điểm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3- Rèn luyện phẩm chất đạo đức cách mạng, chống chủ nghĩa cá nhân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Việc học tập và làm theo tấm gương đạo đức Hồ Chí Minh là nhiệm vụ quan trọng thường xuyên, lâu dài của cán bộ, đảng viên, của các chi bộ, tổ chức đảng và các tầng lớp nhân dân (đây là điểm mới so với Đại hội X). Mỗi cán bộ, đảng viên không ngừng tu dưỡng, rèn luyện đạo đức cách mạng, thực sự là một tấm gương về phẩm chất đạo đức, lối sống. Cán bộ cấp trên phải gương mẫu trước cán bộ cấp dưới, đảng viên và nhân dân.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Cán bộ, đảng viên phải nêu cao tinh thần trách nhiệm trước Tổ quốc, trước Đảng và nhân dân, hết lòng, hết sức phụng sự Tổ quốc, phục vụ nhân dân. Các tổ chức đảng tạo điều kiện để đảng viên công tác, lao động có năng suất, chất lượng, hiệu quả, đóng góp vào sự phát triển chung của đất nước. Đẩy mạnh tự phê bình và phê bình trong sinh hoạt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Triển khai thực hiện tốt </w:t>
      </w:r>
      <w:r w:rsidRPr="009E6503">
        <w:rPr>
          <w:rFonts w:ascii="Times New Roman" w:hAnsi="Times New Roman" w:cs="Times New Roman"/>
          <w:i/>
          <w:iCs/>
          <w:sz w:val="24"/>
          <w:szCs w:val="24"/>
          <w:lang w:val="vi-VN"/>
        </w:rPr>
        <w:t>Quy chế dân vận</w:t>
      </w:r>
      <w:r w:rsidRPr="009E6503">
        <w:rPr>
          <w:rFonts w:ascii="Times New Roman" w:hAnsi="Times New Roman" w:cs="Times New Roman"/>
          <w:sz w:val="24"/>
          <w:szCs w:val="24"/>
          <w:lang w:val="vi-VN"/>
        </w:rPr>
        <w:t> trong hệ thống chính trị; đổi mới và nâng cao chất lượng công tác vận động nhân dân. Định kỳ lấy ý kiến nhận xét của nhân dân về tư cách, đạo đức của cán bộ, đảng viên. Xử lý nghiêm mọi cán bộ, đảng viên vi phạm về trách nhiệm, phẩm chất đạo đức, lối sống.</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4- Tiếp tục đổi mới, kiện toàn tổ chức, bộ máy của Đảng và hệ thống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Tiếp tục xác định rõ chức năng, nhiệm vụ và mô hình tổ chức của các tổ chức trong hệ thống chính trị. Sớm tổng kết việc thực hiện sáp nhập một số ban, bộ, ngành Trung ương để có chủ trương phù hợp. Kiện toàn, nâng cao chất lượng các cơ quan tham mưu, đội ngũ cán bộ làm công tác tham mưu, nhất là ở cấp chiến lược (đây là điểm mới so với Đại hội X).</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Tổng kết, đánh giá đúng thực trạng, đề ra các giải pháp củng cố và đổi mới mô hình tổ chức, phương thức hoạt động của các tổ chức đảng, nhất là của đảng đoàn, ban cán sự đảng. Tập trung chỉ đạo, củng cố những tổ chức đảng yếu kém; kịp thời kiện toàn cấp uỷ và tăng cường cán bộ ở nơi có nhiều khó khăn, nội bộ mất đoàn kết. Coi trọng đổi mới và nâng cao chất lượng sinh hoạt cấp uỷ, tổ chức đảng, chất lượng tự phê bình, phê bình trong sinh hoạt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Thật sự phát huy dân chủ trong sinh hoạt đảng, từ sinh hoạt chi bộ, sinh hoạt cấp uỷ ở cơ sở đến sinh hoạt Ban Bí thư, Bộ Chính trị, Ban Chấp hành Trung ương. Thực hiện đúng nguyên tắc tập trung dân chủ, chống quan liêu, bè phái, cục bộ, địa phương, độc đoán, vi phạm dân chủ, dân chủ hình thức.</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5- Kiện toàn tổ chức cơ sở đảng và nâng cao chất lượng đảng viên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Tập trung củng cố, nâng cao năng lực lãnh đạo, sức chiến đấu của tổ chức cơ sở đảng, tạo chuyển biến rõ rệt về chất lượng hoạt động của các loại hình cơ sở đảng, nhất là tổ chức đảng trong các đơn vị sự nghiệp và doanh nghiệp thuộc các thành phần kinh tế</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tăng cường công tác quản lý, phát triển đảng viên, bảo đảm chất lượng đảng viên theo yêu cầu của Điều lệ Đảng. Xây dựng các tiêu chí, yêu cầu cụ thể về tư tưởng chính trị, trình độ năng lực, phẩm chất đạo đức, lối sống của đảng viên đáp ứng yêu cầu giai đoạn cách mạng mới; phát huy tính tiền phong gương mẫu, chủ động, sáng tạo của đội ngũ đảng viên trong thực hiện nhiệm vụ được giao.</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b/>
          <w:sz w:val="24"/>
          <w:szCs w:val="24"/>
          <w:lang w:val="vi-VN"/>
        </w:rPr>
      </w:pPr>
      <w:r w:rsidRPr="009E6503">
        <w:rPr>
          <w:rFonts w:ascii="Times New Roman" w:hAnsi="Times New Roman" w:cs="Times New Roman"/>
          <w:sz w:val="24"/>
          <w:szCs w:val="24"/>
          <w:lang w:val="vi-VN"/>
        </w:rPr>
        <w:t xml:space="preserve">Tổng kết, đánh giá kết quả và rút kinh nghiệm để tiếp tục thực hiện Quy định số 15-QĐ/TW của Ban Chấp hành Trung ương (khoá X) về đảng viên làm kinh tế tư nhân. Thực hiện thí điểm việc kết nạp những người là chủ doanh nghiệp tư nhân đủ tiêu chuẩn </w:t>
      </w:r>
      <w:r w:rsidRPr="009E6503">
        <w:rPr>
          <w:rFonts w:ascii="Times New Roman" w:hAnsi="Times New Roman" w:cs="Times New Roman"/>
          <w:b/>
          <w:sz w:val="24"/>
          <w:szCs w:val="24"/>
          <w:lang w:val="vi-VN"/>
        </w:rPr>
        <w:t>vào Đảng (đây là nội dung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6- Đổi mới công tác cán bộ, coi trọng công tác bảo vệ chính trị nội bộ</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Tiếp tục đổi mới mạnh mẽ, đồng bộ công tác cán bộ. Thực hiện tốt </w:t>
      </w:r>
      <w:r w:rsidRPr="009E6503">
        <w:rPr>
          <w:rFonts w:ascii="Times New Roman" w:hAnsi="Times New Roman" w:cs="Times New Roman"/>
          <w:i/>
          <w:iCs/>
          <w:sz w:val="24"/>
          <w:szCs w:val="24"/>
          <w:lang w:val="vi-VN"/>
        </w:rPr>
        <w:t>Chiến lược cán bộ thời kỳ đẩy mạnh công nghiệp hoá, hiện đại hoá</w:t>
      </w:r>
      <w:r w:rsidRPr="009E6503">
        <w:rPr>
          <w:rFonts w:ascii="Times New Roman" w:hAnsi="Times New Roman" w:cs="Times New Roman"/>
          <w:sz w:val="24"/>
          <w:szCs w:val="24"/>
          <w:lang w:val="vi-VN"/>
        </w:rPr>
        <w:t>; đổi mới tư duy, cách làm, khắc phục những yếu kém trong từng khâu của công tác cán bộ. Xây dựng và thực hiện nghiêm các cơ chế, chính sách phát hiện, tuyển chọn, đào tạo, bồi dưỡng cán bộ; trọng dụng những người có đức, có tài. Nâng cao chất lượng công tác đào tạo, bồi dưỡng cán bộ; khắc phục tình trạng chạy theo bằng cấp. Làm tốt công tác quy hoạch và tạo nguồn cán bộ, chú ý cán bộ trẻ, nữ, dân tộc thiểu số, chuyên gia trên các lĩnh vực; xây dựng quy hoạch cán bộ cấp chiến lược. Đánh giá và sử dụng đúng cán bộ trên cơ sở những tiêu chuẩn, quy trình đã được bổ sung, hoàn thiện, lấy hiệu quả công tác thực tế và sự tín nhiệm của nhân dân làm thước đo chủ yếu. Không bổ nhiệm cán bộ không đủ đức, đủ tài, cơ hội chủ nghĩa. Thực hiện nghiêm quy chế thôi chức, miễn nhiệm, từ chức đối với cán bộ lãnh đạo, quản lý.</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Có chế tài xử lý nghiêm những trường hợp chạy chức, chạy quyền, chạy chỗ, chạy tội, chạy tuổi, chạy bằng cấp, chạy huân chương (đây là điềm mới so với Đại hội X).</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Nghiên cứu ban hành và thực hiện tốt chính sách sử dụng và quản lý cán bộ, đảng viên có vấn đề về lịch sử chính trị. Chú trọng nắm và giải quyết vấn đề chính trị hiện nay.</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7- Đổi mới, nâng cao hiệu quả công tác kiểm tra, giám sát</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Các cấp uỷ, tổ chức đảng phải nâng cao tinh thần trách nhiệm, thực hiện tốt hơn nhiệm vụ kiểm tra, giám sát theo Điều lệ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Nâng cao chất lượng đội ngũ cán bộ và hoạt động của hệ thống uỷ ban kiểm tra các cấp. Hoàn thiện quy chế phối hợp giữa uỷ ban kiểm tra đảng với các tổ chức đảng và các cơ quan bảo vệ pháp luật trong việc xem xét khiếu nại, tố cáo và xử lý kỷ luật cán bộ, đảng viên.</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8- Tiếp tục đổi mới phương thức lãnh đạo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Tập trung rà soát, bổ sung, điều chỉnh, ban hành mới, xây dựng đồng bộ hệ thống các quy chế, quy định, quy trình công tác để tiếp tục đổi mới phương thức lãnh đạo của Đảng đối với hoạt động của hệ thống chính trị. Khắc phục tình trạng Đảng bao biện, làm thay hoặc buông lỏng lãnh đạo các cơ quan quản lý nhà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phương thức lãnh đạo của Đảng đối với Mặt trận Tổ quốc và các đoàn thể nhân dân, tôn trọng nguyên tắc hiệp thương dân chủ trong tổ chức và hoạt động của Mặt trận Tổ quốc Việt Nam. Đổi mới phong cách, lề lối làm việc của các cơ quan lãnh đạo của Đảng từ trung ương đến địa phương, cơ sở.</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cách ra nghị quyết, tập trung lãnh đạo, chỉ đạo tổ chức thực hiện,</w:t>
      </w:r>
      <w:r w:rsidRPr="009E6503">
        <w:rPr>
          <w:rFonts w:ascii="Times New Roman" w:hAnsi="Times New Roman" w:cs="Times New Roman"/>
          <w:i/>
          <w:iCs/>
          <w:sz w:val="24"/>
          <w:szCs w:val="24"/>
          <w:lang w:val="vi-VN"/>
        </w:rPr>
        <w:t> </w:t>
      </w:r>
      <w:r w:rsidRPr="009E6503">
        <w:rPr>
          <w:rFonts w:ascii="Times New Roman" w:hAnsi="Times New Roman" w:cs="Times New Roman"/>
          <w:sz w:val="24"/>
          <w:szCs w:val="24"/>
          <w:lang w:val="vi-VN"/>
        </w:rPr>
        <w:t>kiểm tra, sơ kết, tổng kết việc thực hiện nghị quyết của Đảng. Đẩy mạnh cải cách thủ tục hành chính trong Đảng, khắc phục tình trạng rườm rà, bất hợp lý về thủ tục, giảm bớt giấy tờ, hội họp; sâu sát thực tế, cơ sở; nói đi đôi với làm.</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color w:val="000711"/>
          <w:sz w:val="24"/>
          <w:szCs w:val="24"/>
          <w:lang w:val="vi-VN"/>
        </w:rPr>
      </w:pPr>
      <w:r w:rsidRPr="009E6503">
        <w:rPr>
          <w:rFonts w:ascii="Times New Roman" w:hAnsi="Times New Roman" w:cs="Times New Roman"/>
          <w:b/>
          <w:color w:val="000711"/>
          <w:sz w:val="24"/>
          <w:szCs w:val="24"/>
          <w:lang w:val="vi-VN"/>
        </w:rPr>
        <w:t xml:space="preserve">      *</w:t>
      </w:r>
      <w:r w:rsidRPr="009E6503">
        <w:rPr>
          <w:rFonts w:ascii="Times New Roman" w:hAnsi="Times New Roman" w:cs="Times New Roman"/>
          <w:b/>
          <w:color w:val="FF0000"/>
          <w:sz w:val="24"/>
          <w:szCs w:val="24"/>
          <w:lang w:val="vi-VN"/>
        </w:rPr>
        <w:t xml:space="preserve">  </w:t>
      </w:r>
      <w:r w:rsidRPr="009E6503">
        <w:rPr>
          <w:rFonts w:ascii="Times New Roman" w:hAnsi="Times New Roman" w:cs="Times New Roman"/>
          <w:b/>
          <w:sz w:val="24"/>
          <w:szCs w:val="24"/>
          <w:lang w:val="vi-VN"/>
        </w:rPr>
        <w:t>4 nhóm giải pháp nghị quyết TW 4:</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Để nâng cao năng lực lãnh đạo, sức chiến đấu của TCCSĐ, cấp ủy, cán bộ chủ trì các cấp cần tập trung làm tốt các giải pháp chủ yếu sau:</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Một là</w:t>
      </w:r>
      <w:r w:rsidRPr="009E6503">
        <w:rPr>
          <w:rFonts w:ascii="Times New Roman" w:hAnsi="Times New Roman" w:cs="Times New Roman"/>
          <w:color w:val="000000"/>
          <w:sz w:val="28"/>
          <w:szCs w:val="28"/>
          <w:lang w:val="vi-VN"/>
        </w:rPr>
        <w:t>, </w:t>
      </w:r>
      <w:r w:rsidRPr="009E6503">
        <w:rPr>
          <w:rFonts w:ascii="Times New Roman" w:hAnsi="Times New Roman" w:cs="Times New Roman"/>
          <w:i/>
          <w:iCs/>
          <w:color w:val="000000"/>
          <w:sz w:val="28"/>
          <w:szCs w:val="28"/>
          <w:lang w:val="vi-VN"/>
        </w:rPr>
        <w:t>tạo sự chuyển biến mạnh mẽ về nhận thức, trách nhiệm của cấp uỷ, cán bộ chủ trì các cấp và đội ngũ cán bộ, đảng viên trong xây dựng TCCSĐ trong sạch, vững mạnh, có năng lực lãnh đạo, sức chiến đấu cao.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Đảng bộ nhà trường có vai trò đặc biệt quan trọng đối với công tác xây dựng Đảng và hoạt động lãnh đạo của Đảng. Sự vững mạnh của Đảng bộ . chi bộ trực thuộc tạo thành “nền móng” bảo đảm cho sự phát triển nhà trườngvững chắc.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Cấp uỷ, chi ủy đảng, cán bộ chủ trì, tiếp tục nghiên cứu, quán triệt và thực hiện Nghị quyết số 22-NQ/TW của Hội nghị Trung ương 6 (khóa X) về nâng cao năng lực lãnh đạo, sức chiến đấu của TCCSĐ và chất lượng đội ngũ cán bộ, đảng viên; chủ trương kiện toàn TCCSĐ, nâng cao chất lượng đảng viên theo tinh thần Nghị quyết Đại hội Đảng lần thứ XI; các chỉ thị, quy định của Ban Chấp hành Trung ương, Bộ Chính trị, Ban Bí thư về xây dựng TCCSĐ và đội ngũ cán bộ, đảng viên; nắm vững chức năng, nhiệm vụ của các loại hình TCCSĐ; nâng cao nhận thức cho cấp ủy, cán bộ chủ trì các cấp và đội ngũ cán bộ, </w:t>
      </w:r>
      <w:r w:rsidRPr="009E6503">
        <w:rPr>
          <w:rFonts w:ascii="Times New Roman" w:hAnsi="Times New Roman" w:cs="Times New Roman"/>
          <w:sz w:val="24"/>
          <w:szCs w:val="24"/>
          <w:lang w:val="vi-VN"/>
        </w:rPr>
        <w:lastRenderedPageBreak/>
        <w:t xml:space="preserve">đảng viên về vị trí then chốt của công tác xây dựng Đảng và vai trò nền móng, hạt nhân chính trị ở cơ sở của TCCSĐ; </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Hai là, củng cố, kiện toàn, nâng cao năng lực lãnh đạo toàn diện của cấp uỷ cơ sở và chi bộ; trước hết là năng lực lãnh đạo thực hiện nhiệm vụ chính trị và xây dựng địa phương, cơ quan, đơn vị vững mạnh toàn diện.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Cấp uỷ, cán bộ chủ trì các cấp cần thường xuyên lãnh đạo, chỉ đạo, xây dựng, củng cố, kiện toàn cấp uỷ cơ sở có số lượng, cơ cấu hợp lý, chất lượng cao, đúng quy định của Ban Chấp hành Trung ương, phù hợp với chức năng, nhiệm vụ của từng loại hình TCCSĐ và đặc điểm của đội ngũ đảng viên. Kết hợp chặt chẽ việc kiện toàn cấp uỷ với bố trí cán bộ chủ trì; lựa chọn, bố trí nhân sự cán bộ chủ trì, chủ chốt có đủ tiêu chuẩn để bầu vào cấp uỷ, bí thư, phó bí thư đáp ứng yêu cầu nhiệm vụ chính trị của địa phương, cơ quan, đơn vị.</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Ba là, duy trì thực hiện nghiêm các nguyên tắc, chế độ, quy định và tích cực đổi mới nội dung, hình thức, nâng cao chất lượng sinh hoạt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Cấp uỷ, tổ chức đảng cơ sở chấp hành nghiêm nguyên tắc tập trung dân chủ, tập thể lãnh đạo, cá nhân phụ trách; đồng thời xác định rõ thẩm quyền, trách nhiệm của người đứng đầu, khuyến khích người đứng đầu có nhiệt tình, tâm huyết, dám nghĩ, dám làm, khắc phục tình trạng dựa dẫm vào tập thể. Chấp hành nghiêm các quy chế, quy định lãnh đạo công tác cán bộ, quản lý tài chính, tài sản, đất đai, đầu tư xây dựng cơ bản…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Cán bộ chủ trì, cấp uỷ viên cơ sở phải thực sự tâm huyết đề cao trách nhiệm trong xây dựng Đảng và triển khai tổ chức thực hiện nghị quyết của cấp ủy, tổ chức đảng; nêu cao tính tiền phong, gương mẫu trong chấp hành các nghị quyết, chỉ thị, quy định của Đảng; nghiêm túc tự phê bình và phê bình trung thực, chân thành, thẳng thắn, giữ gìn sự đoàn kết thống nhất; đổi mới phương pháp tác phong công tác theo hướng dân chủ, sát thực tế, nói đi đôi với làm; lắng nghe, tiếp thu ý kiến đóng góp cán bộ, đảng viên và quần chúng.</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Bốn là, tăng cường quản lý, giáo dục, rèn luyện, kiểm tra, giám sát cấp ủy, tổ chức cơ sở đảng và đội ngũ cán bộ, đảng viên.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Cấp ủy, TCCSĐ cần quản lý chặt chẽ cả đội ngũ và từng cán bộ, đảng viên về chính trị tư tưởng, đạo đức, lối sống và các mối quan hệ xã hội; đề cao vai trò quản lý của cấp ủy, chi bộ và phát huy vai trò tự quản lý của cán bộ, đảng viên. Tiếp tục thực hiện nghiêm Quy định số 76-QĐ/TW của Bộ Chính trị về đảng viên đang công tác thường xuyên giữ mối liên hệ với cấp ủy cơ sở và gương mẫu thực hiện nghĩa vụ công dân nơi cư trú, Quy định số 47-QĐ/TW của Ban Chấp hành Trung ương về những điều đảng viên không được làm. Thực hiện nghiêm việc kê khai tài sản theo quy định của Đảng và Nhà nước. Xử lý nghiêm đảng viên vi phạm; kiên quyết đưa những người không đủ tư cách đảng viên ra khỏi Đảng; nâng cao chất lượng công tác phát triển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Tăng cường giáo dục chính trị tư tưởng, nâng cao bản lĩnh chính trị và bồi dưỡng, rèn luyện đạo đức cách mạng cho cán bộ, đảng viên. Đổi mới nội dung, hình thức, phương pháp, nâng cao chất lượng giảng dạy và học tập chính trị. </w:t>
      </w:r>
    </w:p>
    <w:p w:rsidR="009E6503" w:rsidRPr="009E6503" w:rsidRDefault="009E6503" w:rsidP="009E6503">
      <w:pPr>
        <w:spacing w:after="0"/>
        <w:ind w:left="360" w:right="259" w:firstLine="245"/>
        <w:jc w:val="both"/>
        <w:rPr>
          <w:rFonts w:ascii="Times New Roman" w:hAnsi="Times New Roman" w:cs="Times New Roman"/>
          <w:sz w:val="24"/>
          <w:szCs w:val="24"/>
          <w:lang w:val="vi-VN" w:bidi="vi-VN"/>
        </w:rPr>
      </w:pPr>
      <w:r w:rsidRPr="009E6503">
        <w:rPr>
          <w:rFonts w:ascii="Times New Roman" w:hAnsi="Times New Roman" w:cs="Times New Roman"/>
          <w:sz w:val="24"/>
          <w:szCs w:val="24"/>
          <w:lang w:val="vi-VN"/>
        </w:rPr>
        <w:lastRenderedPageBreak/>
        <w:t xml:space="preserve"> Thực hiện đúng chức năng, nhiệm vụ kiểm tra, giám sát theo quy định của Điều lệ Đảng và các quyết định, quy định của Ban Chấp hành Trung ương, Bộ Chính trị. Tăng cường kiểm tra, giám sát của cấp ủy cấp trên đối với cấp ủy, TCCSĐ và cán bộ, đảng viên về chấp hành Điều lệ Đảng, Nghị quyết, chỉ thị, nguyên tắc tổ chức và sinh hoạt Đảng, việc thực hành tiết kiệm, phòng chống tham nhũng, lãng phí, rèn luyện phẩm chất đạo đức, lối sống, giữ gìn tư cách đảng viên. Chú trọng kiểm tra đội ngũ cán bộ lãnh đạo, quản lý chủ chốt, đảng viên, tổ chức đảng có dấu hiệu vi phạm kỷ luật, các lĩnh vực công tác trọng yếu và nhạy cảm. Thực hiện công khai, minh bạch các chế độ, chính sách và phát huy vai trò kiểm tra, giám sát của quần chúng đối với cán bộ, đảng viên. Bảo vệ, khuyến khích các tổ chức và cá nhân tích cực phát hiện, kiên quyết đấu tranh với các hành vi tham nhũng, tiêu cực trong cơ quan, đơn vị.</w:t>
      </w:r>
    </w:p>
    <w:p w:rsidR="0093348F" w:rsidRDefault="0093348F"/>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b/>
          <w:sz w:val="24"/>
          <w:szCs w:val="24"/>
        </w:rPr>
        <w:t>Câu 4</w:t>
      </w:r>
      <w:r w:rsidRPr="009E6503">
        <w:rPr>
          <w:rFonts w:ascii="Times New Roman" w:hAnsi="Times New Roman" w:cs="Times New Roman"/>
          <w:b/>
          <w:sz w:val="24"/>
          <w:szCs w:val="24"/>
          <w:lang w:val="vi-VN"/>
        </w:rPr>
        <w:t xml:space="preserve">: </w:t>
      </w:r>
      <w:r w:rsidRPr="009E6503">
        <w:rPr>
          <w:rFonts w:ascii="Times New Roman" w:hAnsi="Times New Roman" w:cs="Times New Roman"/>
          <w:sz w:val="24"/>
          <w:szCs w:val="24"/>
        </w:rPr>
        <w:t xml:space="preserve">Tình hình đội </w:t>
      </w:r>
      <w:proofErr w:type="gramStart"/>
      <w:r w:rsidRPr="009E6503">
        <w:rPr>
          <w:rFonts w:ascii="Times New Roman" w:hAnsi="Times New Roman" w:cs="Times New Roman"/>
          <w:sz w:val="24"/>
          <w:szCs w:val="24"/>
        </w:rPr>
        <w:t>ngũ</w:t>
      </w:r>
      <w:proofErr w:type="gramEnd"/>
      <w:r w:rsidRPr="009E6503">
        <w:rPr>
          <w:rFonts w:ascii="Times New Roman" w:hAnsi="Times New Roman" w:cs="Times New Roman"/>
          <w:sz w:val="24"/>
          <w:szCs w:val="24"/>
        </w:rPr>
        <w:t xml:space="preserve"> đảng viên của Đảng ta hiện nay có những ưu điểm, hạn chế gì? </w:t>
      </w:r>
      <w:proofErr w:type="gramStart"/>
      <w:r w:rsidRPr="009E6503">
        <w:rPr>
          <w:rFonts w:ascii="Times New Roman" w:hAnsi="Times New Roman" w:cs="Times New Roman"/>
          <w:sz w:val="24"/>
          <w:szCs w:val="24"/>
        </w:rPr>
        <w:t>Liên hệ tại chi bộ (đảng bộ) Anh, Chị?</w:t>
      </w:r>
      <w:proofErr w:type="gramEnd"/>
      <w:r w:rsidRPr="009E6503">
        <w:rPr>
          <w:rFonts w:ascii="Times New Roman" w:hAnsi="Times New Roman" w:cs="Times New Roman"/>
          <w:sz w:val="24"/>
          <w:szCs w:val="24"/>
        </w:rPr>
        <w:t xml:space="preserve"> </w:t>
      </w:r>
      <w:proofErr w:type="gramStart"/>
      <w:r w:rsidRPr="009E6503">
        <w:rPr>
          <w:rFonts w:ascii="Times New Roman" w:hAnsi="Times New Roman" w:cs="Times New Roman"/>
          <w:sz w:val="24"/>
          <w:szCs w:val="24"/>
        </w:rPr>
        <w:t>Đề xuất giải pháp nâng cao chất lượng, số lượng đảng viên</w:t>
      </w:r>
      <w:r w:rsidRPr="009E6503">
        <w:rPr>
          <w:rFonts w:ascii="Times New Roman" w:hAnsi="Times New Roman" w:cs="Times New Roman"/>
          <w:sz w:val="24"/>
          <w:szCs w:val="24"/>
          <w:lang w:val="vi-VN"/>
        </w:rPr>
        <w:t>?</w:t>
      </w:r>
      <w:proofErr w:type="gramEnd"/>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Chủ đề: </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Công tác đảng viên của tổ chức cộng sản đảng và nghiệp vụ công tác đảng viên</w:t>
      </w:r>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Trọng tâm và giải quyết vấn đề</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Tình hình đội ngũ đảng viên của Đảng ta hiện nay</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Liên hệ tại chi bộ</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Giải pháp nâng cao chất lượng, số lượng</w:t>
      </w:r>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Giàn bài</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color w:val="000000" w:themeColor="text1"/>
          <w:sz w:val="24"/>
          <w:szCs w:val="24"/>
          <w:lang w:val="vi-VN"/>
        </w:rPr>
      </w:pPr>
      <w:r w:rsidRPr="009E6503">
        <w:rPr>
          <w:rFonts w:ascii="Times New Roman" w:hAnsi="Times New Roman" w:cs="Times New Roman"/>
          <w:b/>
          <w:color w:val="000000" w:themeColor="text1"/>
          <w:sz w:val="24"/>
          <w:szCs w:val="24"/>
          <w:lang w:val="vi-VN"/>
        </w:rPr>
        <w:t>Khái niệm người Đảng viên Cộng sản Việt Nam</w:t>
      </w:r>
    </w:p>
    <w:p w:rsidR="009E6503" w:rsidRPr="009E6503" w:rsidRDefault="009E6503" w:rsidP="009E6503">
      <w:pPr>
        <w:spacing w:after="0"/>
        <w:ind w:left="360" w:right="259" w:firstLine="245"/>
        <w:jc w:val="both"/>
        <w:rPr>
          <w:rFonts w:ascii="Times New Roman" w:hAnsi="Times New Roman" w:cs="Times New Roman"/>
          <w:b/>
          <w:color w:val="000000" w:themeColor="text1"/>
          <w:sz w:val="24"/>
          <w:szCs w:val="24"/>
          <w:lang w:val="vi-VN"/>
        </w:rPr>
      </w:pPr>
      <w:r w:rsidRPr="009E6503">
        <w:rPr>
          <w:rFonts w:ascii="Times New Roman" w:hAnsi="Times New Roman" w:cs="Times New Roman"/>
          <w:color w:val="000000" w:themeColor="text1"/>
          <w:sz w:val="24"/>
          <w:szCs w:val="24"/>
          <w:shd w:val="clear" w:color="auto" w:fill="FFFFFF"/>
          <w:lang w:val="vi-VN"/>
        </w:rPr>
        <w:t>Đảng viên Đảng Cộng sản Việt Nam là</w:t>
      </w:r>
      <w:r w:rsidRPr="00152125">
        <w:rPr>
          <w:rFonts w:ascii="Times New Roman" w:hAnsi="Times New Roman" w:cs="Times New Roman"/>
          <w:iCs/>
          <w:color w:val="000000" w:themeColor="text1"/>
          <w:sz w:val="24"/>
          <w:szCs w:val="24"/>
          <w:shd w:val="clear" w:color="auto" w:fill="FFFFFF"/>
          <w:lang w:val="vi-VN"/>
        </w:rPr>
        <w:t> </w:t>
      </w:r>
      <w:hyperlink r:id="rId6" w:tooltip="Chiến sĩ" w:history="1">
        <w:r w:rsidRPr="00152125">
          <w:rPr>
            <w:rFonts w:ascii="Times New Roman" w:hAnsi="Times New Roman" w:cs="Times New Roman"/>
            <w:iCs/>
            <w:color w:val="000000" w:themeColor="text1"/>
            <w:sz w:val="24"/>
            <w:szCs w:val="26"/>
            <w:u w:val="single"/>
            <w:shd w:val="clear" w:color="auto" w:fill="FFFFFF"/>
            <w:lang w:val="vi-VN"/>
          </w:rPr>
          <w:t>chiến sĩ</w:t>
        </w:r>
      </w:hyperlink>
      <w:r w:rsidRPr="00152125">
        <w:rPr>
          <w:rFonts w:ascii="Times New Roman" w:hAnsi="Times New Roman" w:cs="Times New Roman"/>
          <w:iCs/>
          <w:color w:val="000000" w:themeColor="text1"/>
          <w:sz w:val="24"/>
          <w:szCs w:val="24"/>
          <w:shd w:val="clear" w:color="auto" w:fill="FFFFFF"/>
          <w:lang w:val="vi-VN"/>
        </w:rPr>
        <w:t> </w:t>
      </w:r>
      <w:hyperlink r:id="rId7" w:tooltip="Cách mạng" w:history="1">
        <w:r w:rsidRPr="00152125">
          <w:rPr>
            <w:rFonts w:ascii="Times New Roman" w:hAnsi="Times New Roman" w:cs="Times New Roman"/>
            <w:iCs/>
            <w:color w:val="000000" w:themeColor="text1"/>
            <w:sz w:val="24"/>
            <w:szCs w:val="26"/>
            <w:u w:val="single"/>
            <w:shd w:val="clear" w:color="auto" w:fill="FFFFFF"/>
            <w:lang w:val="vi-VN"/>
          </w:rPr>
          <w:t>cách mạng</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trong đội tiên phong của</w:t>
      </w:r>
      <w:r w:rsidRPr="00152125">
        <w:rPr>
          <w:rFonts w:ascii="Times New Roman" w:hAnsi="Times New Roman" w:cs="Times New Roman"/>
          <w:iCs/>
          <w:color w:val="000000" w:themeColor="text1"/>
          <w:sz w:val="24"/>
          <w:szCs w:val="24"/>
          <w:shd w:val="clear" w:color="auto" w:fill="FFFFFF"/>
          <w:lang w:val="vi-VN"/>
        </w:rPr>
        <w:t> </w:t>
      </w:r>
      <w:hyperlink r:id="rId8" w:tooltip="Giai cấp công nhân" w:history="1">
        <w:r w:rsidRPr="00152125">
          <w:rPr>
            <w:rFonts w:ascii="Times New Roman" w:hAnsi="Times New Roman" w:cs="Times New Roman"/>
            <w:iCs/>
            <w:color w:val="000000" w:themeColor="text1"/>
            <w:sz w:val="24"/>
            <w:szCs w:val="26"/>
            <w:u w:val="single"/>
            <w:shd w:val="clear" w:color="auto" w:fill="FFFFFF"/>
            <w:lang w:val="vi-VN"/>
          </w:rPr>
          <w:t>giai cấp công nhân</w:t>
        </w:r>
      </w:hyperlink>
      <w:r w:rsidRPr="009E6503">
        <w:rPr>
          <w:rFonts w:ascii="Times New Roman" w:hAnsi="Times New Roman" w:cs="Times New Roman"/>
          <w:color w:val="000000" w:themeColor="text1"/>
          <w:sz w:val="24"/>
          <w:szCs w:val="24"/>
          <w:shd w:val="clear" w:color="auto" w:fill="FFFFFF"/>
          <w:lang w:val="vi-VN"/>
        </w:rPr>
        <w:t>,</w:t>
      </w:r>
      <w:r w:rsidRPr="00152125">
        <w:rPr>
          <w:rFonts w:ascii="Times New Roman" w:hAnsi="Times New Roman" w:cs="Times New Roman"/>
          <w:iCs/>
          <w:color w:val="000000" w:themeColor="text1"/>
          <w:sz w:val="24"/>
          <w:szCs w:val="24"/>
          <w:shd w:val="clear" w:color="auto" w:fill="FFFFFF"/>
          <w:lang w:val="vi-VN"/>
        </w:rPr>
        <w:t> </w:t>
      </w:r>
      <w:hyperlink r:id="rId9" w:tooltip="Người lao động" w:history="1">
        <w:r w:rsidRPr="00152125">
          <w:rPr>
            <w:rFonts w:ascii="Times New Roman" w:hAnsi="Times New Roman" w:cs="Times New Roman"/>
            <w:iCs/>
            <w:color w:val="000000" w:themeColor="text1"/>
            <w:sz w:val="24"/>
            <w:szCs w:val="26"/>
            <w:u w:val="single"/>
            <w:shd w:val="clear" w:color="auto" w:fill="FFFFFF"/>
            <w:lang w:val="vi-VN"/>
          </w:rPr>
          <w:t>nhân dân lao động</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và</w:t>
      </w:r>
      <w:r w:rsidRPr="00152125">
        <w:rPr>
          <w:rFonts w:ascii="Times New Roman" w:hAnsi="Times New Roman" w:cs="Times New Roman"/>
          <w:iCs/>
          <w:color w:val="000000" w:themeColor="text1"/>
          <w:sz w:val="24"/>
          <w:szCs w:val="24"/>
          <w:shd w:val="clear" w:color="auto" w:fill="FFFFFF"/>
          <w:lang w:val="vi-VN"/>
        </w:rPr>
        <w:t> </w:t>
      </w:r>
      <w:hyperlink r:id="rId10" w:tooltip="Dân tộc Việt Nam" w:history="1">
        <w:r w:rsidRPr="00152125">
          <w:rPr>
            <w:rFonts w:ascii="Times New Roman" w:hAnsi="Times New Roman" w:cs="Times New Roman"/>
            <w:iCs/>
            <w:color w:val="000000" w:themeColor="text1"/>
            <w:sz w:val="24"/>
            <w:szCs w:val="26"/>
            <w:u w:val="single"/>
            <w:shd w:val="clear" w:color="auto" w:fill="FFFFFF"/>
            <w:lang w:val="vi-VN"/>
          </w:rPr>
          <w:t>dân tộc Việt Nam</w:t>
        </w:r>
      </w:hyperlink>
      <w:r w:rsidRPr="009E6503">
        <w:rPr>
          <w:rFonts w:ascii="Times New Roman" w:hAnsi="Times New Roman" w:cs="Times New Roman"/>
          <w:color w:val="000000" w:themeColor="text1"/>
          <w:sz w:val="24"/>
          <w:szCs w:val="24"/>
          <w:shd w:val="clear" w:color="auto" w:fill="FFFFFF"/>
          <w:lang w:val="vi-VN"/>
        </w:rPr>
        <w:t>,</w:t>
      </w:r>
      <w:r w:rsidRPr="00152125">
        <w:rPr>
          <w:rFonts w:ascii="Times New Roman" w:hAnsi="Times New Roman" w:cs="Times New Roman"/>
          <w:iCs/>
          <w:color w:val="000000" w:themeColor="text1"/>
          <w:sz w:val="24"/>
          <w:szCs w:val="24"/>
          <w:shd w:val="clear" w:color="auto" w:fill="FFFFFF"/>
          <w:lang w:val="vi-VN"/>
        </w:rPr>
        <w:t> </w:t>
      </w:r>
      <w:hyperlink r:id="rId11" w:tooltip="Cuộc đời" w:history="1">
        <w:r w:rsidRPr="00152125">
          <w:rPr>
            <w:rFonts w:ascii="Times New Roman" w:hAnsi="Times New Roman" w:cs="Times New Roman"/>
            <w:iCs/>
            <w:color w:val="000000" w:themeColor="text1"/>
            <w:sz w:val="24"/>
            <w:szCs w:val="26"/>
            <w:u w:val="single"/>
            <w:shd w:val="clear" w:color="auto" w:fill="FFFFFF"/>
            <w:lang w:val="vi-VN"/>
          </w:rPr>
          <w:t>suốt đời</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phấn đấu cho</w:t>
      </w:r>
      <w:r w:rsidRPr="00152125">
        <w:rPr>
          <w:rFonts w:ascii="Times New Roman" w:hAnsi="Times New Roman" w:cs="Times New Roman"/>
          <w:iCs/>
          <w:color w:val="000000" w:themeColor="text1"/>
          <w:sz w:val="24"/>
          <w:szCs w:val="24"/>
          <w:shd w:val="clear" w:color="auto" w:fill="FFFFFF"/>
          <w:lang w:val="vi-VN"/>
        </w:rPr>
        <w:t> </w:t>
      </w:r>
      <w:hyperlink r:id="rId12" w:tooltip="Mục đích" w:history="1">
        <w:r w:rsidRPr="00152125">
          <w:rPr>
            <w:rFonts w:ascii="Times New Roman" w:hAnsi="Times New Roman" w:cs="Times New Roman"/>
            <w:iCs/>
            <w:color w:val="000000" w:themeColor="text1"/>
            <w:sz w:val="24"/>
            <w:szCs w:val="26"/>
            <w:u w:val="single"/>
            <w:shd w:val="clear" w:color="auto" w:fill="FFFFFF"/>
            <w:lang w:val="vi-VN"/>
          </w:rPr>
          <w:t>mục đích</w:t>
        </w:r>
      </w:hyperlink>
      <w:r w:rsidRPr="009E6503">
        <w:rPr>
          <w:rFonts w:ascii="Times New Roman" w:hAnsi="Times New Roman" w:cs="Times New Roman"/>
          <w:color w:val="000000" w:themeColor="text1"/>
          <w:sz w:val="24"/>
          <w:szCs w:val="24"/>
          <w:shd w:val="clear" w:color="auto" w:fill="FFFFFF"/>
          <w:lang w:val="vi-VN"/>
        </w:rPr>
        <w:t>,</w:t>
      </w:r>
      <w:r w:rsidRPr="00152125">
        <w:rPr>
          <w:rFonts w:ascii="Times New Roman" w:hAnsi="Times New Roman" w:cs="Times New Roman"/>
          <w:iCs/>
          <w:color w:val="000000" w:themeColor="text1"/>
          <w:sz w:val="24"/>
          <w:szCs w:val="24"/>
          <w:shd w:val="clear" w:color="auto" w:fill="FFFFFF"/>
          <w:lang w:val="vi-VN"/>
        </w:rPr>
        <w:t> </w:t>
      </w:r>
      <w:hyperlink r:id="rId13" w:tooltip="Lý tưởng (trang chưa được viết)" w:history="1">
        <w:r w:rsidRPr="00152125">
          <w:rPr>
            <w:rFonts w:ascii="Times New Roman" w:hAnsi="Times New Roman" w:cs="Times New Roman"/>
            <w:iCs/>
            <w:color w:val="000000" w:themeColor="text1"/>
            <w:sz w:val="24"/>
            <w:szCs w:val="26"/>
            <w:u w:val="single"/>
            <w:shd w:val="clear" w:color="auto" w:fill="FFFFFF"/>
            <w:lang w:val="vi-VN"/>
          </w:rPr>
          <w:t>lý tưởng</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của</w:t>
      </w:r>
      <w:hyperlink r:id="rId14" w:tooltip="Đảng Cộng sản Việt Nam" w:history="1">
        <w:r w:rsidRPr="00152125">
          <w:rPr>
            <w:rFonts w:ascii="Times New Roman" w:hAnsi="Times New Roman" w:cs="Times New Roman"/>
            <w:iCs/>
            <w:color w:val="000000" w:themeColor="text1"/>
            <w:sz w:val="24"/>
            <w:szCs w:val="26"/>
            <w:u w:val="single"/>
            <w:shd w:val="clear" w:color="auto" w:fill="FFFFFF"/>
            <w:lang w:val="vi-VN"/>
          </w:rPr>
          <w:t>Đảng</w:t>
        </w:r>
      </w:hyperlink>
      <w:r w:rsidRPr="009E6503">
        <w:rPr>
          <w:rFonts w:ascii="Times New Roman" w:hAnsi="Times New Roman" w:cs="Times New Roman"/>
          <w:color w:val="000000" w:themeColor="text1"/>
          <w:sz w:val="24"/>
          <w:szCs w:val="24"/>
          <w:shd w:val="clear" w:color="auto" w:fill="FFFFFF"/>
          <w:lang w:val="vi-VN"/>
        </w:rPr>
        <w:t>, đặt</w:t>
      </w:r>
      <w:r w:rsidRPr="00152125">
        <w:rPr>
          <w:rFonts w:ascii="Times New Roman" w:hAnsi="Times New Roman" w:cs="Times New Roman"/>
          <w:iCs/>
          <w:color w:val="000000" w:themeColor="text1"/>
          <w:sz w:val="24"/>
          <w:szCs w:val="24"/>
          <w:shd w:val="clear" w:color="auto" w:fill="FFFFFF"/>
          <w:lang w:val="vi-VN"/>
        </w:rPr>
        <w:t> </w:t>
      </w:r>
      <w:hyperlink r:id="rId15" w:tooltip="Lợi ích (trang chưa được viết)" w:history="1">
        <w:r w:rsidRPr="00152125">
          <w:rPr>
            <w:rFonts w:ascii="Times New Roman" w:hAnsi="Times New Roman" w:cs="Times New Roman"/>
            <w:iCs/>
            <w:color w:val="000000" w:themeColor="text1"/>
            <w:sz w:val="24"/>
            <w:szCs w:val="26"/>
            <w:u w:val="single"/>
            <w:shd w:val="clear" w:color="auto" w:fill="FFFFFF"/>
            <w:lang w:val="vi-VN"/>
          </w:rPr>
          <w:t>lợi ích</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của</w:t>
      </w:r>
      <w:r w:rsidRPr="00152125">
        <w:rPr>
          <w:rFonts w:ascii="Times New Roman" w:hAnsi="Times New Roman" w:cs="Times New Roman"/>
          <w:iCs/>
          <w:color w:val="000000" w:themeColor="text1"/>
          <w:sz w:val="24"/>
          <w:szCs w:val="24"/>
          <w:shd w:val="clear" w:color="auto" w:fill="FFFFFF"/>
          <w:lang w:val="vi-VN"/>
        </w:rPr>
        <w:t> </w:t>
      </w:r>
      <w:hyperlink r:id="rId16" w:tooltip="Tổ quốc" w:history="1">
        <w:r w:rsidRPr="00152125">
          <w:rPr>
            <w:rFonts w:ascii="Times New Roman" w:hAnsi="Times New Roman" w:cs="Times New Roman"/>
            <w:iCs/>
            <w:color w:val="000000" w:themeColor="text1"/>
            <w:sz w:val="24"/>
            <w:szCs w:val="26"/>
            <w:u w:val="single"/>
            <w:shd w:val="clear" w:color="auto" w:fill="FFFFFF"/>
            <w:lang w:val="vi-VN"/>
          </w:rPr>
          <w:t>Tổ quốc</w:t>
        </w:r>
      </w:hyperlink>
      <w:r w:rsidRPr="009E6503">
        <w:rPr>
          <w:rFonts w:ascii="Times New Roman" w:hAnsi="Times New Roman" w:cs="Times New Roman"/>
          <w:color w:val="000000" w:themeColor="text1"/>
          <w:sz w:val="24"/>
          <w:szCs w:val="24"/>
          <w:shd w:val="clear" w:color="auto" w:fill="FFFFFF"/>
          <w:lang w:val="vi-VN"/>
        </w:rPr>
        <w:t>, của</w:t>
      </w:r>
      <w:r w:rsidRPr="00152125">
        <w:rPr>
          <w:rFonts w:ascii="Times New Roman" w:hAnsi="Times New Roman" w:cs="Times New Roman"/>
          <w:iCs/>
          <w:color w:val="000000" w:themeColor="text1"/>
          <w:sz w:val="24"/>
          <w:szCs w:val="24"/>
          <w:shd w:val="clear" w:color="auto" w:fill="FFFFFF"/>
          <w:lang w:val="vi-VN"/>
        </w:rPr>
        <w:t> </w:t>
      </w:r>
      <w:hyperlink r:id="rId17" w:tooltip="Giai cấp" w:history="1">
        <w:r w:rsidRPr="00152125">
          <w:rPr>
            <w:rFonts w:ascii="Times New Roman" w:hAnsi="Times New Roman" w:cs="Times New Roman"/>
            <w:iCs/>
            <w:color w:val="000000" w:themeColor="text1"/>
            <w:sz w:val="24"/>
            <w:szCs w:val="26"/>
            <w:u w:val="single"/>
            <w:shd w:val="clear" w:color="auto" w:fill="FFFFFF"/>
            <w:lang w:val="vi-VN"/>
          </w:rPr>
          <w:t>giai cấp</w:t>
        </w:r>
      </w:hyperlink>
      <w:r w:rsidRPr="00152125">
        <w:rPr>
          <w:rFonts w:ascii="Times New Roman" w:hAnsi="Times New Roman" w:cs="Times New Roman"/>
          <w:iCs/>
          <w:color w:val="000000" w:themeColor="text1"/>
          <w:sz w:val="24"/>
          <w:szCs w:val="24"/>
          <w:shd w:val="clear" w:color="auto" w:fill="FFFFFF"/>
          <w:lang w:val="vi-VN"/>
        </w:rPr>
        <w:t> </w:t>
      </w:r>
      <w:hyperlink r:id="rId18" w:tooltip="Công nhân" w:history="1">
        <w:r w:rsidRPr="00152125">
          <w:rPr>
            <w:rFonts w:ascii="Times New Roman" w:hAnsi="Times New Roman" w:cs="Times New Roman"/>
            <w:iCs/>
            <w:color w:val="000000" w:themeColor="text1"/>
            <w:sz w:val="24"/>
            <w:szCs w:val="26"/>
            <w:u w:val="single"/>
            <w:shd w:val="clear" w:color="auto" w:fill="FFFFFF"/>
            <w:lang w:val="vi-VN"/>
          </w:rPr>
          <w:t>công nhân</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và nhân dân lao động lên trên lợi ích</w:t>
      </w:r>
      <w:r w:rsidRPr="00152125">
        <w:rPr>
          <w:rFonts w:ascii="Times New Roman" w:hAnsi="Times New Roman" w:cs="Times New Roman"/>
          <w:iCs/>
          <w:color w:val="000000" w:themeColor="text1"/>
          <w:sz w:val="24"/>
          <w:szCs w:val="24"/>
          <w:shd w:val="clear" w:color="auto" w:fill="FFFFFF"/>
          <w:lang w:val="vi-VN"/>
        </w:rPr>
        <w:t> </w:t>
      </w:r>
      <w:hyperlink r:id="rId19" w:tooltip="Cá nhân (trang chưa được viết)" w:history="1">
        <w:r w:rsidRPr="00152125">
          <w:rPr>
            <w:rFonts w:ascii="Times New Roman" w:hAnsi="Times New Roman" w:cs="Times New Roman"/>
            <w:iCs/>
            <w:color w:val="000000" w:themeColor="text1"/>
            <w:sz w:val="24"/>
            <w:szCs w:val="26"/>
            <w:u w:val="single"/>
            <w:shd w:val="clear" w:color="auto" w:fill="FFFFFF"/>
            <w:lang w:val="vi-VN"/>
          </w:rPr>
          <w:t>cá nhân</w:t>
        </w:r>
      </w:hyperlink>
      <w:r w:rsidRPr="009E6503">
        <w:rPr>
          <w:rFonts w:ascii="Times New Roman" w:hAnsi="Times New Roman" w:cs="Times New Roman"/>
          <w:color w:val="000000" w:themeColor="text1"/>
          <w:sz w:val="24"/>
          <w:szCs w:val="24"/>
          <w:shd w:val="clear" w:color="auto" w:fill="FFFFFF"/>
          <w:lang w:val="vi-VN"/>
        </w:rPr>
        <w:t>; chấp hành nghiêm chỉnh</w:t>
      </w:r>
      <w:r w:rsidRPr="00152125">
        <w:rPr>
          <w:rFonts w:ascii="Times New Roman" w:hAnsi="Times New Roman" w:cs="Times New Roman"/>
          <w:iCs/>
          <w:color w:val="000000" w:themeColor="text1"/>
          <w:sz w:val="24"/>
          <w:szCs w:val="24"/>
          <w:shd w:val="clear" w:color="auto" w:fill="FFFFFF"/>
          <w:lang w:val="vi-VN"/>
        </w:rPr>
        <w:t> </w:t>
      </w:r>
      <w:hyperlink r:id="rId20" w:tooltip="Cương lĩnh chính trị của Đảng Cộng sản Việt Nam" w:history="1">
        <w:r w:rsidRPr="00152125">
          <w:rPr>
            <w:rFonts w:ascii="Times New Roman" w:hAnsi="Times New Roman" w:cs="Times New Roman"/>
            <w:iCs/>
            <w:color w:val="000000" w:themeColor="text1"/>
            <w:sz w:val="24"/>
            <w:szCs w:val="26"/>
            <w:u w:val="single"/>
            <w:shd w:val="clear" w:color="auto" w:fill="FFFFFF"/>
            <w:lang w:val="vi-VN"/>
          </w:rPr>
          <w:t>Cương lĩnh chính trị</w:t>
        </w:r>
      </w:hyperlink>
      <w:r w:rsidRPr="009E6503">
        <w:rPr>
          <w:rFonts w:ascii="Times New Roman" w:hAnsi="Times New Roman" w:cs="Times New Roman"/>
          <w:color w:val="000000" w:themeColor="text1"/>
          <w:sz w:val="24"/>
          <w:szCs w:val="24"/>
          <w:shd w:val="clear" w:color="auto" w:fill="FFFFFF"/>
          <w:lang w:val="vi-VN"/>
        </w:rPr>
        <w:t>,</w:t>
      </w:r>
      <w:r w:rsidRPr="00152125">
        <w:rPr>
          <w:rFonts w:ascii="Times New Roman" w:hAnsi="Times New Roman" w:cs="Times New Roman"/>
          <w:iCs/>
          <w:color w:val="000000" w:themeColor="text1"/>
          <w:sz w:val="24"/>
          <w:szCs w:val="24"/>
          <w:shd w:val="clear" w:color="auto" w:fill="FFFFFF"/>
          <w:lang w:val="vi-VN"/>
        </w:rPr>
        <w:t> </w:t>
      </w:r>
      <w:hyperlink r:id="rId21" w:tooltip="Điều lệ Đảng Cộng sản Việt Nam (trang chưa được viết)" w:history="1">
        <w:r w:rsidRPr="00152125">
          <w:rPr>
            <w:rFonts w:ascii="Times New Roman" w:hAnsi="Times New Roman" w:cs="Times New Roman"/>
            <w:iCs/>
            <w:color w:val="000000" w:themeColor="text1"/>
            <w:sz w:val="24"/>
            <w:szCs w:val="26"/>
            <w:u w:val="single"/>
            <w:shd w:val="clear" w:color="auto" w:fill="FFFFFF"/>
            <w:lang w:val="vi-VN"/>
          </w:rPr>
          <w:t>Điều lệ Đảng</w:t>
        </w:r>
      </w:hyperlink>
      <w:r w:rsidRPr="009E6503">
        <w:rPr>
          <w:rFonts w:ascii="Times New Roman" w:hAnsi="Times New Roman" w:cs="Times New Roman"/>
          <w:color w:val="000000" w:themeColor="text1"/>
          <w:sz w:val="24"/>
          <w:szCs w:val="24"/>
          <w:shd w:val="clear" w:color="auto" w:fill="FFFFFF"/>
          <w:lang w:val="vi-VN"/>
        </w:rPr>
        <w:t>, các</w:t>
      </w:r>
      <w:r w:rsidRPr="00152125">
        <w:rPr>
          <w:rFonts w:ascii="Times New Roman" w:hAnsi="Times New Roman" w:cs="Times New Roman"/>
          <w:iCs/>
          <w:color w:val="000000" w:themeColor="text1"/>
          <w:sz w:val="24"/>
          <w:szCs w:val="24"/>
          <w:shd w:val="clear" w:color="auto" w:fill="FFFFFF"/>
          <w:lang w:val="vi-VN"/>
        </w:rPr>
        <w:t> </w:t>
      </w:r>
      <w:hyperlink r:id="rId22" w:tooltip="Nghị quyết (trang chưa được viết)" w:history="1">
        <w:r w:rsidRPr="00152125">
          <w:rPr>
            <w:rFonts w:ascii="Times New Roman" w:hAnsi="Times New Roman" w:cs="Times New Roman"/>
            <w:iCs/>
            <w:color w:val="000000" w:themeColor="text1"/>
            <w:sz w:val="24"/>
            <w:szCs w:val="26"/>
            <w:u w:val="single"/>
            <w:shd w:val="clear" w:color="auto" w:fill="FFFFFF"/>
            <w:lang w:val="vi-VN"/>
          </w:rPr>
          <w:t>nghị quyết</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của</w:t>
      </w:r>
      <w:r w:rsidRPr="00152125">
        <w:rPr>
          <w:rFonts w:ascii="Times New Roman" w:hAnsi="Times New Roman" w:cs="Times New Roman"/>
          <w:iCs/>
          <w:color w:val="000000" w:themeColor="text1"/>
          <w:sz w:val="24"/>
          <w:szCs w:val="24"/>
          <w:shd w:val="clear" w:color="auto" w:fill="FFFFFF"/>
          <w:lang w:val="vi-VN"/>
        </w:rPr>
        <w:t> </w:t>
      </w:r>
      <w:hyperlink r:id="rId23" w:tooltip="Đảng" w:history="1">
        <w:r w:rsidRPr="00152125">
          <w:rPr>
            <w:rFonts w:ascii="Times New Roman" w:hAnsi="Times New Roman" w:cs="Times New Roman"/>
            <w:iCs/>
            <w:color w:val="000000" w:themeColor="text1"/>
            <w:sz w:val="24"/>
            <w:szCs w:val="26"/>
            <w:u w:val="single"/>
            <w:shd w:val="clear" w:color="auto" w:fill="FFFFFF"/>
            <w:lang w:val="vi-VN"/>
          </w:rPr>
          <w:t>Đảng</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và</w:t>
      </w:r>
      <w:hyperlink r:id="rId24" w:tooltip="Hệ thống pháp luật Việt Nam" w:history="1">
        <w:r w:rsidRPr="00152125">
          <w:rPr>
            <w:rFonts w:ascii="Times New Roman" w:hAnsi="Times New Roman" w:cs="Times New Roman"/>
            <w:iCs/>
            <w:color w:val="000000" w:themeColor="text1"/>
            <w:sz w:val="24"/>
            <w:szCs w:val="26"/>
            <w:u w:val="single"/>
            <w:shd w:val="clear" w:color="auto" w:fill="FFFFFF"/>
            <w:lang w:val="vi-VN"/>
          </w:rPr>
          <w:t>pháp luật</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của</w:t>
      </w:r>
      <w:r w:rsidRPr="00152125">
        <w:rPr>
          <w:rFonts w:ascii="Times New Roman" w:hAnsi="Times New Roman" w:cs="Times New Roman"/>
          <w:iCs/>
          <w:color w:val="000000" w:themeColor="text1"/>
          <w:sz w:val="24"/>
          <w:szCs w:val="24"/>
          <w:shd w:val="clear" w:color="auto" w:fill="FFFFFF"/>
          <w:lang w:val="vi-VN"/>
        </w:rPr>
        <w:t> </w:t>
      </w:r>
      <w:hyperlink r:id="rId25" w:tooltip="Nhà nước Cộng hòa Xã hội chủ nghĩa Việt Nam" w:history="1">
        <w:r w:rsidRPr="00152125">
          <w:rPr>
            <w:rFonts w:ascii="Times New Roman" w:hAnsi="Times New Roman" w:cs="Times New Roman"/>
            <w:iCs/>
            <w:color w:val="000000" w:themeColor="text1"/>
            <w:sz w:val="24"/>
            <w:szCs w:val="26"/>
            <w:u w:val="single"/>
            <w:shd w:val="clear" w:color="auto" w:fill="FFFFFF"/>
            <w:lang w:val="vi-VN"/>
          </w:rPr>
          <w:t>Nhà nước</w:t>
        </w:r>
      </w:hyperlink>
      <w:r w:rsidRPr="009E6503">
        <w:rPr>
          <w:rFonts w:ascii="Times New Roman" w:hAnsi="Times New Roman" w:cs="Times New Roman"/>
          <w:color w:val="000000" w:themeColor="text1"/>
          <w:sz w:val="24"/>
          <w:szCs w:val="24"/>
          <w:shd w:val="clear" w:color="auto" w:fill="FFFFFF"/>
          <w:lang w:val="vi-VN"/>
        </w:rPr>
        <w:t>; có</w:t>
      </w:r>
      <w:r w:rsidRPr="00152125">
        <w:rPr>
          <w:rFonts w:ascii="Times New Roman" w:hAnsi="Times New Roman" w:cs="Times New Roman"/>
          <w:iCs/>
          <w:color w:val="000000" w:themeColor="text1"/>
          <w:sz w:val="24"/>
          <w:szCs w:val="24"/>
          <w:shd w:val="clear" w:color="auto" w:fill="FFFFFF"/>
          <w:lang w:val="vi-VN"/>
        </w:rPr>
        <w:t> </w:t>
      </w:r>
      <w:hyperlink r:id="rId26" w:tooltip="Lao động" w:history="1">
        <w:r w:rsidRPr="00152125">
          <w:rPr>
            <w:rFonts w:ascii="Times New Roman" w:hAnsi="Times New Roman" w:cs="Times New Roman"/>
            <w:iCs/>
            <w:color w:val="000000" w:themeColor="text1"/>
            <w:sz w:val="24"/>
            <w:szCs w:val="26"/>
            <w:u w:val="single"/>
            <w:shd w:val="clear" w:color="auto" w:fill="FFFFFF"/>
            <w:lang w:val="vi-VN"/>
          </w:rPr>
          <w:t>lao động</w:t>
        </w:r>
      </w:hyperlink>
      <w:r w:rsidRPr="009E6503">
        <w:rPr>
          <w:rFonts w:ascii="Times New Roman" w:hAnsi="Times New Roman" w:cs="Times New Roman"/>
          <w:color w:val="000000" w:themeColor="text1"/>
          <w:sz w:val="24"/>
          <w:szCs w:val="24"/>
          <w:shd w:val="clear" w:color="auto" w:fill="FFFFFF"/>
          <w:lang w:val="vi-VN"/>
        </w:rPr>
        <w:t>, hoàn thành tốt</w:t>
      </w:r>
      <w:r w:rsidRPr="00152125">
        <w:rPr>
          <w:rFonts w:ascii="Times New Roman" w:hAnsi="Times New Roman" w:cs="Times New Roman"/>
          <w:iCs/>
          <w:color w:val="000000" w:themeColor="text1"/>
          <w:sz w:val="24"/>
          <w:szCs w:val="24"/>
          <w:shd w:val="clear" w:color="auto" w:fill="FFFFFF"/>
          <w:lang w:val="vi-VN"/>
        </w:rPr>
        <w:t> </w:t>
      </w:r>
      <w:hyperlink r:id="rId27" w:tooltip="Nhiệm vụ (trang chưa được viết)" w:history="1">
        <w:r w:rsidRPr="00152125">
          <w:rPr>
            <w:rFonts w:ascii="Times New Roman" w:hAnsi="Times New Roman" w:cs="Times New Roman"/>
            <w:iCs/>
            <w:color w:val="000000" w:themeColor="text1"/>
            <w:sz w:val="24"/>
            <w:szCs w:val="26"/>
            <w:u w:val="single"/>
            <w:shd w:val="clear" w:color="auto" w:fill="FFFFFF"/>
            <w:lang w:val="vi-VN"/>
          </w:rPr>
          <w:t>nhiệm vụ</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được giao; có</w:t>
      </w:r>
      <w:r w:rsidRPr="00152125">
        <w:rPr>
          <w:rFonts w:ascii="Times New Roman" w:hAnsi="Times New Roman" w:cs="Times New Roman"/>
          <w:iCs/>
          <w:color w:val="000000" w:themeColor="text1"/>
          <w:sz w:val="24"/>
          <w:szCs w:val="24"/>
          <w:shd w:val="clear" w:color="auto" w:fill="FFFFFF"/>
          <w:lang w:val="vi-VN"/>
        </w:rPr>
        <w:t> </w:t>
      </w:r>
      <w:hyperlink r:id="rId28" w:tooltip="Đạo đức" w:history="1">
        <w:r w:rsidRPr="00152125">
          <w:rPr>
            <w:rFonts w:ascii="Times New Roman" w:hAnsi="Times New Roman" w:cs="Times New Roman"/>
            <w:iCs/>
            <w:color w:val="000000" w:themeColor="text1"/>
            <w:sz w:val="24"/>
            <w:szCs w:val="26"/>
            <w:u w:val="single"/>
            <w:shd w:val="clear" w:color="auto" w:fill="FFFFFF"/>
            <w:lang w:val="vi-VN"/>
          </w:rPr>
          <w:t>đạo đức</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và</w:t>
      </w:r>
      <w:r w:rsidRPr="00152125">
        <w:rPr>
          <w:rFonts w:ascii="Times New Roman" w:hAnsi="Times New Roman" w:cs="Times New Roman"/>
          <w:iCs/>
          <w:color w:val="000000" w:themeColor="text1"/>
          <w:sz w:val="24"/>
          <w:szCs w:val="24"/>
          <w:shd w:val="clear" w:color="auto" w:fill="FFFFFF"/>
          <w:lang w:val="vi-VN"/>
        </w:rPr>
        <w:t> </w:t>
      </w:r>
      <w:hyperlink r:id="rId29" w:tooltip="Lối sống" w:history="1">
        <w:r w:rsidRPr="00152125">
          <w:rPr>
            <w:rFonts w:ascii="Times New Roman" w:hAnsi="Times New Roman" w:cs="Times New Roman"/>
            <w:iCs/>
            <w:color w:val="000000" w:themeColor="text1"/>
            <w:sz w:val="24"/>
            <w:szCs w:val="26"/>
            <w:u w:val="single"/>
            <w:shd w:val="clear" w:color="auto" w:fill="FFFFFF"/>
            <w:lang w:val="vi-VN"/>
          </w:rPr>
          <w:t>lối sống</w:t>
        </w:r>
      </w:hyperlink>
      <w:r w:rsidRPr="009E6503">
        <w:rPr>
          <w:rFonts w:ascii="Times New Roman" w:hAnsi="Times New Roman" w:cs="Times New Roman"/>
          <w:color w:val="000000" w:themeColor="text1"/>
          <w:sz w:val="24"/>
          <w:szCs w:val="24"/>
          <w:shd w:val="clear" w:color="auto" w:fill="FFFFFF"/>
          <w:lang w:val="vi-VN"/>
        </w:rPr>
        <w:t>lành mạnh;</w:t>
      </w:r>
      <w:r w:rsidRPr="00152125">
        <w:rPr>
          <w:rFonts w:ascii="Times New Roman" w:hAnsi="Times New Roman" w:cs="Times New Roman"/>
          <w:iCs/>
          <w:color w:val="000000" w:themeColor="text1"/>
          <w:sz w:val="24"/>
          <w:szCs w:val="24"/>
          <w:shd w:val="clear" w:color="auto" w:fill="FFFFFF"/>
          <w:lang w:val="vi-VN"/>
        </w:rPr>
        <w:t> </w:t>
      </w:r>
      <w:hyperlink r:id="rId30" w:tooltip="Quan hệ công chúng" w:history="1">
        <w:r w:rsidRPr="00152125">
          <w:rPr>
            <w:rFonts w:ascii="Times New Roman" w:hAnsi="Times New Roman" w:cs="Times New Roman"/>
            <w:iCs/>
            <w:color w:val="000000" w:themeColor="text1"/>
            <w:sz w:val="24"/>
            <w:szCs w:val="26"/>
            <w:u w:val="single"/>
            <w:shd w:val="clear" w:color="auto" w:fill="FFFFFF"/>
            <w:lang w:val="vi-VN"/>
          </w:rPr>
          <w:t>gắn bó mật thiết với nhân dân</w:t>
        </w:r>
      </w:hyperlink>
      <w:r w:rsidRPr="009E6503">
        <w:rPr>
          <w:rFonts w:ascii="Times New Roman" w:hAnsi="Times New Roman" w:cs="Times New Roman"/>
          <w:color w:val="000000" w:themeColor="text1"/>
          <w:sz w:val="24"/>
          <w:szCs w:val="24"/>
          <w:shd w:val="clear" w:color="auto" w:fill="FFFFFF"/>
          <w:lang w:val="vi-VN"/>
        </w:rPr>
        <w:t>; phục tùng</w:t>
      </w:r>
      <w:r w:rsidRPr="00152125">
        <w:rPr>
          <w:rFonts w:ascii="Times New Roman" w:hAnsi="Times New Roman" w:cs="Times New Roman"/>
          <w:iCs/>
          <w:color w:val="000000" w:themeColor="text1"/>
          <w:sz w:val="24"/>
          <w:szCs w:val="24"/>
          <w:shd w:val="clear" w:color="auto" w:fill="FFFFFF"/>
          <w:lang w:val="vi-VN"/>
        </w:rPr>
        <w:t> </w:t>
      </w:r>
      <w:hyperlink r:id="rId31" w:tooltip="Tổ chức" w:history="1">
        <w:r w:rsidRPr="00152125">
          <w:rPr>
            <w:rFonts w:ascii="Times New Roman" w:hAnsi="Times New Roman" w:cs="Times New Roman"/>
            <w:iCs/>
            <w:color w:val="000000" w:themeColor="text1"/>
            <w:sz w:val="24"/>
            <w:szCs w:val="26"/>
            <w:u w:val="single"/>
            <w:shd w:val="clear" w:color="auto" w:fill="FFFFFF"/>
            <w:lang w:val="vi-VN"/>
          </w:rPr>
          <w:t>tổ chức</w:t>
        </w:r>
      </w:hyperlink>
      <w:r w:rsidRPr="009E6503">
        <w:rPr>
          <w:rFonts w:ascii="Times New Roman" w:hAnsi="Times New Roman" w:cs="Times New Roman"/>
          <w:color w:val="000000" w:themeColor="text1"/>
          <w:sz w:val="24"/>
          <w:szCs w:val="24"/>
          <w:shd w:val="clear" w:color="auto" w:fill="FFFFFF"/>
          <w:lang w:val="vi-VN"/>
        </w:rPr>
        <w:t>,</w:t>
      </w:r>
      <w:r w:rsidRPr="00152125">
        <w:rPr>
          <w:rFonts w:ascii="Times New Roman" w:hAnsi="Times New Roman" w:cs="Times New Roman"/>
          <w:iCs/>
          <w:color w:val="000000" w:themeColor="text1"/>
          <w:sz w:val="24"/>
          <w:szCs w:val="24"/>
          <w:shd w:val="clear" w:color="auto" w:fill="FFFFFF"/>
          <w:lang w:val="vi-VN"/>
        </w:rPr>
        <w:t> </w:t>
      </w:r>
      <w:hyperlink r:id="rId32" w:tooltip="Kỷ luật (trang chưa được viết)" w:history="1">
        <w:r w:rsidRPr="00152125">
          <w:rPr>
            <w:rFonts w:ascii="Times New Roman" w:hAnsi="Times New Roman" w:cs="Times New Roman"/>
            <w:iCs/>
            <w:color w:val="000000" w:themeColor="text1"/>
            <w:sz w:val="24"/>
            <w:szCs w:val="26"/>
            <w:u w:val="single"/>
            <w:shd w:val="clear" w:color="auto" w:fill="FFFFFF"/>
            <w:lang w:val="vi-VN"/>
          </w:rPr>
          <w:t>kỷ luật</w:t>
        </w:r>
      </w:hyperlink>
      <w:r w:rsidRPr="00152125">
        <w:rPr>
          <w:rFonts w:ascii="Times New Roman" w:hAnsi="Times New Roman" w:cs="Times New Roman"/>
          <w:iCs/>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của Đảng, giữ gìn đoàn kết thống nhất trong Đảng.</w:t>
      </w:r>
      <w:r w:rsidRPr="00152125">
        <w:rPr>
          <w:rFonts w:ascii="Times New Roman" w:hAnsi="Times New Roman" w:cs="Times New Roman"/>
          <w:color w:val="000000" w:themeColor="text1"/>
          <w:sz w:val="24"/>
          <w:szCs w:val="24"/>
          <w:shd w:val="clear" w:color="auto" w:fill="FFFFFF"/>
          <w:lang w:val="vi-VN"/>
        </w:rPr>
        <w:t> </w:t>
      </w:r>
      <w:r w:rsidRPr="009E6503">
        <w:rPr>
          <w:rFonts w:ascii="Times New Roman" w:hAnsi="Times New Roman" w:cs="Times New Roman"/>
          <w:color w:val="000000" w:themeColor="text1"/>
          <w:sz w:val="24"/>
          <w:szCs w:val="24"/>
          <w:shd w:val="clear" w:color="auto" w:fill="FFFFFF"/>
          <w:lang w:val="vi-VN"/>
        </w:rPr>
        <w:t>(Điều 1</w:t>
      </w:r>
      <w:r w:rsidRPr="00152125">
        <w:rPr>
          <w:rFonts w:ascii="Times New Roman" w:hAnsi="Times New Roman" w:cs="Times New Roman"/>
          <w:color w:val="000000" w:themeColor="text1"/>
          <w:sz w:val="24"/>
          <w:szCs w:val="24"/>
          <w:shd w:val="clear" w:color="auto" w:fill="FFFFFF"/>
          <w:lang w:val="vi-VN"/>
        </w:rPr>
        <w:t> </w:t>
      </w:r>
      <w:hyperlink r:id="rId33" w:tooltip="Điều lệ Đảng Cộng sản Việt Nam (trang chưa được viết)" w:history="1">
        <w:r w:rsidRPr="00152125">
          <w:rPr>
            <w:rFonts w:ascii="Times New Roman" w:hAnsi="Times New Roman" w:cs="Times New Roman"/>
            <w:color w:val="000000" w:themeColor="text1"/>
            <w:sz w:val="24"/>
            <w:szCs w:val="26"/>
            <w:u w:val="single"/>
            <w:shd w:val="clear" w:color="auto" w:fill="FFFFFF"/>
            <w:lang w:val="vi-VN"/>
          </w:rPr>
          <w:t>Điều lệ Đảng Cộng sản Việt Nam</w:t>
        </w:r>
      </w:hyperlink>
      <w:r w:rsidRPr="009E6503">
        <w:rPr>
          <w:rFonts w:ascii="Times New Roman" w:hAnsi="Times New Roman" w:cs="Times New Roman"/>
          <w:color w:val="000000" w:themeColor="text1"/>
          <w:sz w:val="24"/>
          <w:szCs w:val="24"/>
          <w:shd w:val="clear" w:color="auto" w:fill="FFFFFF"/>
          <w:lang w:val="vi-VN"/>
        </w:rPr>
        <w:t>)</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color w:val="000000" w:themeColor="text1"/>
          <w:sz w:val="24"/>
          <w:szCs w:val="24"/>
          <w:lang w:val="vi-VN"/>
        </w:rPr>
      </w:pPr>
      <w:r w:rsidRPr="009E6503">
        <w:rPr>
          <w:rFonts w:ascii="Times New Roman" w:hAnsi="Times New Roman" w:cs="Times New Roman"/>
          <w:b/>
          <w:color w:val="000000" w:themeColor="text1"/>
          <w:sz w:val="24"/>
          <w:szCs w:val="24"/>
          <w:lang w:val="vi-VN"/>
        </w:rPr>
        <w:t>Vị tr</w:t>
      </w:r>
      <w:r w:rsidRPr="009E6503">
        <w:rPr>
          <w:rFonts w:ascii="Times New Roman" w:hAnsi="Times New Roman" w:cs="VNI-Times"/>
          <w:b/>
          <w:color w:val="000000" w:themeColor="text1"/>
          <w:sz w:val="24"/>
          <w:szCs w:val="24"/>
          <w:lang w:val="vi-VN"/>
        </w:rPr>
        <w:t>í</w:t>
      </w:r>
      <w:r w:rsidRPr="009E6503">
        <w:rPr>
          <w:rFonts w:ascii="Times New Roman" w:hAnsi="Times New Roman" w:cs="Times New Roman"/>
          <w:b/>
          <w:color w:val="000000" w:themeColor="text1"/>
          <w:sz w:val="24"/>
          <w:szCs w:val="24"/>
          <w:lang w:val="vi-VN"/>
        </w:rPr>
        <w:t>, vai tr</w:t>
      </w:r>
      <w:r w:rsidRPr="009E6503">
        <w:rPr>
          <w:rFonts w:ascii="Times New Roman" w:hAnsi="Times New Roman" w:cs="VNI-Times"/>
          <w:b/>
          <w:color w:val="000000" w:themeColor="text1"/>
          <w:sz w:val="24"/>
          <w:szCs w:val="24"/>
          <w:lang w:val="vi-VN"/>
        </w:rPr>
        <w:t>ò</w:t>
      </w:r>
      <w:r w:rsidRPr="009E6503">
        <w:rPr>
          <w:rFonts w:ascii="Times New Roman" w:hAnsi="Times New Roman" w:cs="Times New Roman"/>
          <w:b/>
          <w:color w:val="000000" w:themeColor="text1"/>
          <w:sz w:val="24"/>
          <w:szCs w:val="24"/>
          <w:lang w:val="vi-VN"/>
        </w:rPr>
        <w:t xml:space="preserve"> của người </w:t>
      </w:r>
      <w:r w:rsidRPr="009E6503">
        <w:rPr>
          <w:rFonts w:ascii="Times New Roman" w:hAnsi="Times New Roman" w:cs="Times New Roman" w:hint="eastAsia"/>
          <w:b/>
          <w:color w:val="000000" w:themeColor="text1"/>
          <w:sz w:val="24"/>
          <w:szCs w:val="24"/>
          <w:lang w:val="vi-VN"/>
        </w:rPr>
        <w:t>đ</w:t>
      </w:r>
      <w:r w:rsidRPr="009E6503">
        <w:rPr>
          <w:rFonts w:ascii="Times New Roman" w:hAnsi="Times New Roman" w:cs="Times New Roman"/>
          <w:b/>
          <w:color w:val="000000" w:themeColor="text1"/>
          <w:sz w:val="24"/>
          <w:szCs w:val="24"/>
          <w:lang w:val="vi-VN"/>
        </w:rPr>
        <w:t>ảng vi</w:t>
      </w:r>
      <w:r w:rsidRPr="009E6503">
        <w:rPr>
          <w:rFonts w:ascii="Times New Roman" w:hAnsi="Times New Roman" w:cs="VNI-Times"/>
          <w:b/>
          <w:color w:val="000000" w:themeColor="text1"/>
          <w:sz w:val="24"/>
          <w:szCs w:val="24"/>
          <w:lang w:val="vi-VN"/>
        </w:rPr>
        <w:t>ê</w:t>
      </w:r>
      <w:r w:rsidRPr="009E6503">
        <w:rPr>
          <w:rFonts w:ascii="Times New Roman" w:hAnsi="Times New Roman" w:cs="Times New Roman"/>
          <w:b/>
          <w:color w:val="000000" w:themeColor="text1"/>
          <w:sz w:val="24"/>
          <w:szCs w:val="24"/>
          <w:lang w:val="vi-VN"/>
        </w:rPr>
        <w:t>n Đảng Cộng sản Việt Nam</w:t>
      </w:r>
    </w:p>
    <w:p w:rsidR="009E6503" w:rsidRPr="009E6503" w:rsidRDefault="009E6503" w:rsidP="009E6503">
      <w:pPr>
        <w:spacing w:after="0"/>
        <w:ind w:left="360" w:right="259" w:firstLine="245"/>
        <w:jc w:val="both"/>
        <w:rPr>
          <w:rFonts w:ascii="Times New Roman" w:hAnsi="Times New Roman" w:cs="Times New Roman"/>
          <w:color w:val="000000" w:themeColor="text1"/>
          <w:sz w:val="24"/>
          <w:szCs w:val="24"/>
          <w:lang w:val="vi-VN"/>
        </w:rPr>
      </w:pPr>
      <w:r w:rsidRPr="009E6503">
        <w:rPr>
          <w:rFonts w:ascii="Times New Roman" w:hAnsi="Times New Roman" w:cs="Times New Roman"/>
          <w:color w:val="000000" w:themeColor="text1"/>
          <w:sz w:val="24"/>
          <w:szCs w:val="24"/>
          <w:lang w:val="vi-VN"/>
        </w:rPr>
        <w:t>a) Đảng vi</w:t>
      </w:r>
      <w:r w:rsidRPr="009E6503">
        <w:rPr>
          <w:rFonts w:ascii="Times New Roman" w:hAnsi="Times New Roman" w:cs="VNI-Times"/>
          <w:color w:val="000000" w:themeColor="text1"/>
          <w:sz w:val="24"/>
          <w:szCs w:val="24"/>
          <w:lang w:val="vi-VN"/>
        </w:rPr>
        <w:t>ê</w:t>
      </w:r>
      <w:r w:rsidRPr="009E6503">
        <w:rPr>
          <w:rFonts w:ascii="Times New Roman" w:hAnsi="Times New Roman" w:cs="Times New Roman"/>
          <w:color w:val="000000" w:themeColor="text1"/>
          <w:sz w:val="24"/>
          <w:szCs w:val="24"/>
          <w:lang w:val="vi-VN"/>
        </w:rPr>
        <w:t>n l</w:t>
      </w:r>
      <w:r w:rsidRPr="009E6503">
        <w:rPr>
          <w:rFonts w:ascii="Times New Roman" w:hAnsi="Times New Roman" w:cs="VNI-Times"/>
          <w:color w:val="000000" w:themeColor="text1"/>
          <w:sz w:val="24"/>
          <w:szCs w:val="24"/>
          <w:lang w:val="vi-VN"/>
        </w:rPr>
        <w:t>à</w:t>
      </w:r>
      <w:r w:rsidRPr="009E6503">
        <w:rPr>
          <w:rFonts w:ascii="Times New Roman" w:hAnsi="Times New Roman" w:cs="Times New Roman"/>
          <w:color w:val="000000" w:themeColor="text1"/>
          <w:sz w:val="24"/>
          <w:szCs w:val="24"/>
          <w:lang w:val="vi-VN"/>
        </w:rPr>
        <w:t xml:space="preserve"> chiến sỹ c</w:t>
      </w:r>
      <w:r w:rsidRPr="009E6503">
        <w:rPr>
          <w:rFonts w:ascii="Times New Roman" w:hAnsi="Times New Roman" w:cs="VNI-Times"/>
          <w:color w:val="000000" w:themeColor="text1"/>
          <w:sz w:val="24"/>
          <w:szCs w:val="24"/>
          <w:lang w:val="vi-VN"/>
        </w:rPr>
        <w:t>á</w:t>
      </w:r>
      <w:r w:rsidRPr="009E6503">
        <w:rPr>
          <w:rFonts w:ascii="Times New Roman" w:hAnsi="Times New Roman" w:cs="Times New Roman"/>
          <w:color w:val="000000" w:themeColor="text1"/>
          <w:sz w:val="24"/>
          <w:szCs w:val="24"/>
          <w:lang w:val="vi-VN"/>
        </w:rPr>
        <w:t xml:space="preserve">ch mạng trong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ội qu</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n ti</w:t>
      </w:r>
      <w:r w:rsidRPr="009E6503">
        <w:rPr>
          <w:rFonts w:ascii="Times New Roman" w:hAnsi="Times New Roman" w:cs="VNI-Times"/>
          <w:color w:val="000000" w:themeColor="text1"/>
          <w:sz w:val="24"/>
          <w:szCs w:val="24"/>
          <w:lang w:val="vi-VN"/>
        </w:rPr>
        <w:t>ê</w:t>
      </w:r>
      <w:r w:rsidRPr="009E6503">
        <w:rPr>
          <w:rFonts w:ascii="Times New Roman" w:hAnsi="Times New Roman" w:cs="Times New Roman"/>
          <w:color w:val="000000" w:themeColor="text1"/>
          <w:sz w:val="24"/>
          <w:szCs w:val="24"/>
          <w:lang w:val="vi-VN"/>
        </w:rPr>
        <w:t>n phong của giai cấp c</w:t>
      </w:r>
      <w:r w:rsidRPr="009E6503">
        <w:rPr>
          <w:rFonts w:ascii="Times New Roman" w:hAnsi="Times New Roman" w:cs="VNI-Times"/>
          <w:color w:val="000000" w:themeColor="text1"/>
          <w:sz w:val="24"/>
          <w:szCs w:val="24"/>
          <w:lang w:val="vi-VN"/>
        </w:rPr>
        <w:t>ô</w:t>
      </w:r>
      <w:r w:rsidRPr="009E6503">
        <w:rPr>
          <w:rFonts w:ascii="Times New Roman" w:hAnsi="Times New Roman" w:cs="Times New Roman"/>
          <w:color w:val="000000" w:themeColor="text1"/>
          <w:sz w:val="24"/>
          <w:szCs w:val="24"/>
          <w:lang w:val="vi-VN"/>
        </w:rPr>
        <w:t>ng nh</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n Việt Nam, của nh</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n d</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 xml:space="preserve">n lao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ộng v</w:t>
      </w:r>
      <w:r w:rsidRPr="009E6503">
        <w:rPr>
          <w:rFonts w:ascii="Times New Roman" w:hAnsi="Times New Roman" w:cs="VNI-Times"/>
          <w:color w:val="000000" w:themeColor="text1"/>
          <w:sz w:val="24"/>
          <w:szCs w:val="24"/>
          <w:lang w:val="vi-VN"/>
        </w:rPr>
        <w:t>à</w:t>
      </w:r>
      <w:r w:rsidRPr="009E6503">
        <w:rPr>
          <w:rFonts w:ascii="Times New Roman" w:hAnsi="Times New Roman" w:cs="Times New Roman"/>
          <w:color w:val="000000" w:themeColor="text1"/>
          <w:sz w:val="24"/>
          <w:szCs w:val="24"/>
          <w:lang w:val="vi-VN"/>
        </w:rPr>
        <w:t xml:space="preserve"> của d</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n tộc Việt Nam: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color w:val="000000" w:themeColor="text1"/>
          <w:sz w:val="24"/>
          <w:szCs w:val="24"/>
          <w:lang w:val="vi-VN"/>
        </w:rPr>
        <w:t xml:space="preserve">Điều lệ Đảng Cộng sản việt Nam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ược th</w:t>
      </w:r>
      <w:r w:rsidRPr="009E6503">
        <w:rPr>
          <w:rFonts w:ascii="Times New Roman" w:hAnsi="Times New Roman" w:cs="VNI-Times"/>
          <w:color w:val="000000" w:themeColor="text1"/>
          <w:sz w:val="24"/>
          <w:szCs w:val="24"/>
          <w:lang w:val="vi-VN"/>
        </w:rPr>
        <w:t>ô</w:t>
      </w:r>
      <w:r w:rsidRPr="009E6503">
        <w:rPr>
          <w:rFonts w:ascii="Times New Roman" w:hAnsi="Times New Roman" w:cs="Times New Roman"/>
          <w:color w:val="000000" w:themeColor="text1"/>
          <w:sz w:val="24"/>
          <w:szCs w:val="24"/>
          <w:lang w:val="vi-VN"/>
        </w:rPr>
        <w:t xml:space="preserve">ng qua tại Đại hội XI của Đảng khẳng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ịnh: "Đảng Cộng sản Việt Nam l</w:t>
      </w:r>
      <w:r w:rsidRPr="009E6503">
        <w:rPr>
          <w:rFonts w:ascii="Times New Roman" w:hAnsi="Times New Roman" w:cs="VNI-Times"/>
          <w:color w:val="000000" w:themeColor="text1"/>
          <w:sz w:val="24"/>
          <w:szCs w:val="24"/>
          <w:lang w:val="vi-VN"/>
        </w:rPr>
        <w:t>à</w:t>
      </w:r>
      <w:r w:rsidRPr="009E6503">
        <w:rPr>
          <w:rFonts w:ascii="Times New Roman" w:hAnsi="Times New Roman" w:cs="Times New Roman"/>
          <w:color w:val="000000" w:themeColor="text1"/>
          <w:sz w:val="24"/>
          <w:szCs w:val="24"/>
          <w:lang w:val="vi-VN"/>
        </w:rPr>
        <w:t xml:space="preserve">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ội ti</w:t>
      </w:r>
      <w:r w:rsidRPr="009E6503">
        <w:rPr>
          <w:rFonts w:ascii="Times New Roman" w:hAnsi="Times New Roman" w:cs="VNI-Times"/>
          <w:color w:val="000000" w:themeColor="text1"/>
          <w:sz w:val="24"/>
          <w:szCs w:val="24"/>
          <w:lang w:val="vi-VN"/>
        </w:rPr>
        <w:t>ê</w:t>
      </w:r>
      <w:r w:rsidRPr="009E6503">
        <w:rPr>
          <w:rFonts w:ascii="Times New Roman" w:hAnsi="Times New Roman" w:cs="Times New Roman"/>
          <w:color w:val="000000" w:themeColor="text1"/>
          <w:sz w:val="24"/>
          <w:szCs w:val="24"/>
          <w:lang w:val="vi-VN"/>
        </w:rPr>
        <w:t>n phong của giai cấp c</w:t>
      </w:r>
      <w:r w:rsidRPr="009E6503">
        <w:rPr>
          <w:rFonts w:ascii="Times New Roman" w:hAnsi="Times New Roman" w:cs="VNI-Times"/>
          <w:color w:val="000000" w:themeColor="text1"/>
          <w:sz w:val="24"/>
          <w:szCs w:val="24"/>
          <w:lang w:val="vi-VN"/>
        </w:rPr>
        <w:t>ô</w:t>
      </w:r>
      <w:r w:rsidRPr="009E6503">
        <w:rPr>
          <w:rFonts w:ascii="Times New Roman" w:hAnsi="Times New Roman" w:cs="Times New Roman"/>
          <w:color w:val="000000" w:themeColor="text1"/>
          <w:sz w:val="24"/>
          <w:szCs w:val="24"/>
          <w:lang w:val="vi-VN"/>
        </w:rPr>
        <w:t>ng nh</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 xml:space="preserve">n,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ồng thời l</w:t>
      </w:r>
      <w:r w:rsidRPr="009E6503">
        <w:rPr>
          <w:rFonts w:ascii="Times New Roman" w:hAnsi="Times New Roman" w:cs="VNI-Times"/>
          <w:color w:val="000000" w:themeColor="text1"/>
          <w:sz w:val="24"/>
          <w:szCs w:val="24"/>
          <w:lang w:val="vi-VN"/>
        </w:rPr>
        <w:t>à</w:t>
      </w:r>
      <w:r w:rsidRPr="009E6503">
        <w:rPr>
          <w:rFonts w:ascii="Times New Roman" w:hAnsi="Times New Roman" w:cs="Times New Roman"/>
          <w:color w:val="000000" w:themeColor="text1"/>
          <w:sz w:val="24"/>
          <w:szCs w:val="24"/>
          <w:lang w:val="vi-VN"/>
        </w:rPr>
        <w:t xml:space="preserve">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ội ti</w:t>
      </w:r>
      <w:r w:rsidRPr="009E6503">
        <w:rPr>
          <w:rFonts w:ascii="Times New Roman" w:hAnsi="Times New Roman" w:cs="VNI-Times"/>
          <w:color w:val="000000" w:themeColor="text1"/>
          <w:sz w:val="24"/>
          <w:szCs w:val="24"/>
          <w:lang w:val="vi-VN"/>
        </w:rPr>
        <w:t>ê</w:t>
      </w:r>
      <w:r w:rsidRPr="009E6503">
        <w:rPr>
          <w:rFonts w:ascii="Times New Roman" w:hAnsi="Times New Roman" w:cs="Times New Roman"/>
          <w:color w:val="000000" w:themeColor="text1"/>
          <w:sz w:val="24"/>
          <w:szCs w:val="24"/>
          <w:lang w:val="vi-VN"/>
        </w:rPr>
        <w:t>n phong của nh</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n d</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 xml:space="preserve">n lao </w:t>
      </w:r>
      <w:r w:rsidRPr="009E6503">
        <w:rPr>
          <w:rFonts w:ascii="Times New Roman" w:hAnsi="Times New Roman" w:cs="Times New Roman" w:hint="eastAsia"/>
          <w:color w:val="000000" w:themeColor="text1"/>
          <w:sz w:val="24"/>
          <w:szCs w:val="24"/>
          <w:lang w:val="vi-VN"/>
        </w:rPr>
        <w:t>đ</w:t>
      </w:r>
      <w:r w:rsidRPr="009E6503">
        <w:rPr>
          <w:rFonts w:ascii="Times New Roman" w:hAnsi="Times New Roman" w:cs="Times New Roman"/>
          <w:color w:val="000000" w:themeColor="text1"/>
          <w:sz w:val="24"/>
          <w:szCs w:val="24"/>
          <w:lang w:val="vi-VN"/>
        </w:rPr>
        <w:t>ộng v</w:t>
      </w:r>
      <w:r w:rsidRPr="009E6503">
        <w:rPr>
          <w:rFonts w:ascii="Times New Roman" w:hAnsi="Times New Roman" w:cs="VNI-Times"/>
          <w:color w:val="000000" w:themeColor="text1"/>
          <w:sz w:val="24"/>
          <w:szCs w:val="24"/>
          <w:lang w:val="vi-VN"/>
        </w:rPr>
        <w:t>à</w:t>
      </w:r>
      <w:r w:rsidRPr="009E6503">
        <w:rPr>
          <w:rFonts w:ascii="Times New Roman" w:hAnsi="Times New Roman" w:cs="Times New Roman"/>
          <w:color w:val="000000" w:themeColor="text1"/>
          <w:sz w:val="24"/>
          <w:szCs w:val="24"/>
          <w:lang w:val="vi-VN"/>
        </w:rPr>
        <w:t xml:space="preserve"> của d</w:t>
      </w:r>
      <w:r w:rsidRPr="009E6503">
        <w:rPr>
          <w:rFonts w:ascii="Times New Roman" w:hAnsi="Times New Roman" w:cs="VNI-Times"/>
          <w:color w:val="000000" w:themeColor="text1"/>
          <w:sz w:val="24"/>
          <w:szCs w:val="24"/>
          <w:lang w:val="vi-VN"/>
        </w:rPr>
        <w:t>â</w:t>
      </w:r>
      <w:r w:rsidRPr="009E6503">
        <w:rPr>
          <w:rFonts w:ascii="Times New Roman" w:hAnsi="Times New Roman" w:cs="Times New Roman"/>
          <w:color w:val="000000" w:themeColor="text1"/>
          <w:sz w:val="24"/>
          <w:szCs w:val="24"/>
          <w:lang w:val="vi-VN"/>
        </w:rPr>
        <w:t xml:space="preserve">n tộc </w:t>
      </w:r>
      <w:r w:rsidRPr="009E6503">
        <w:rPr>
          <w:rFonts w:ascii="Times New Roman" w:hAnsi="Times New Roman" w:cs="Times New Roman"/>
          <w:sz w:val="24"/>
          <w:szCs w:val="24"/>
          <w:lang w:val="vi-VN"/>
        </w:rPr>
        <w:t xml:space="preserve">Việt Nam;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ại biểu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Trước hết, Đảng Cộng sản Việt Nam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Việt Nam,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từng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của Đảng phải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chiến sĩ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phongcủa giai cấp </w:t>
      </w:r>
      <w:r w:rsidRPr="009E6503">
        <w:rPr>
          <w:rFonts w:ascii="Times New Roman" w:hAnsi="Times New Roman" w:cs="Times New Roman"/>
          <w:sz w:val="24"/>
          <w:szCs w:val="24"/>
          <w:lang w:val="vi-VN"/>
        </w:rPr>
        <w:lastRenderedPageBreak/>
        <w:t>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phấn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 bộ sức mạnh, năng lực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sức chiến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ấu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ều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tạo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từ từng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Thứ hai, Đảng Cộng sản Việt Nam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ồng thời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tiên phong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Việt Nam.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vậy,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tiến nhất trong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Thứ ba,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ại biểu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cả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ều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ặt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l</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tr</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hết, trước hết. Nhờ </w:t>
      </w:r>
      <w:r w:rsidRPr="009E6503">
        <w:rPr>
          <w:rFonts w:ascii="Times New Roman" w:hAnsi="Times New Roman" w:cs="Times New Roman" w:hint="eastAsia"/>
          <w:sz w:val="24"/>
          <w:szCs w:val="24"/>
          <w:lang w:val="vi-VN"/>
        </w:rPr>
        <w:t>đó</w:t>
      </w:r>
      <w:r w:rsidRPr="009E6503">
        <w:rPr>
          <w:rFonts w:ascii="Times New Roman" w:hAnsi="Times New Roman" w:cs="Times New Roman"/>
          <w:sz w:val="24"/>
          <w:szCs w:val="24"/>
          <w:lang w:val="vi-VN"/>
        </w:rPr>
        <w:t xml:space="preserve"> mà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cả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gọi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Đảng ta.</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Thứ tư, Đảng Cộng sản Việt Nam trở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Đảng cầm quyền,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thừa nhận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là người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gương mẫu trước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b) Đội ngũ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những người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nhiệm g</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p phần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y dựng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chính sách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ồng thời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nhiệm tổ chức thực hiện mọi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chính sách </w:t>
      </w:r>
      <w:r w:rsidRPr="009E6503">
        <w:rPr>
          <w:rFonts w:ascii="Times New Roman" w:hAnsi="Times New Roman" w:cs="Times New Roman" w:hint="eastAsia"/>
          <w:sz w:val="24"/>
          <w:szCs w:val="24"/>
          <w:lang w:val="vi-VN"/>
        </w:rPr>
        <w:t>đó</w:t>
      </w:r>
      <w:r w:rsidRPr="009E6503">
        <w:rPr>
          <w:rFonts w:ascii="Times New Roman" w:hAnsi="Times New Roman" w:cs="Times New Roman"/>
          <w:sz w:val="24"/>
          <w:szCs w:val="24"/>
          <w:lang w:val="vi-VN"/>
        </w:rPr>
        <w:t>:</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Cộng sản Việt Nam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mạng Việt Nam bằng việc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ịnh ra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lớn;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t</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n bộ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gương mẫu của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ội ngũ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Đường lối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ắn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tố quyết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mọi thắng lợi của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Đường lối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kết tinh tr</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 tuệ của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 Đảng.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ều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nhiệm trong việc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y dựng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của Đảng qua tham gia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y dựng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nghị quyết của Đảng từ cơ sở trở l</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Sau khi có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ắn, việc bảo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ảm cho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thực hiện thắng lợi trong thực tế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quan trọng.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phải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u cao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gương mẫu trong việc chấp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nh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chủ trương, chính sách của Đảng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ph</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p luật của Nh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nước,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m tấm gương tốtcho quần chúng noi theo.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ù</w:t>
      </w:r>
      <w:r w:rsidRPr="009E6503">
        <w:rPr>
          <w:rFonts w:ascii="Times New Roman" w:hAnsi="Times New Roman" w:cs="Times New Roman"/>
          <w:sz w:val="24"/>
          <w:szCs w:val="24"/>
          <w:lang w:val="vi-VN"/>
        </w:rPr>
        <w:t xml:space="preserve"> ở cương vị n</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o, cũng vừa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vừa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phục vụ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bởi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ngộ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em tư tưởng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của Đảng, ph</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p luật của Nhà nước tuy</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truyền cho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 xml:space="preserve">ng trong cơ quan,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ơn vị, trong cộng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ồng, cho gia </w:t>
      </w:r>
      <w:r w:rsidRPr="009E6503">
        <w:rPr>
          <w:rFonts w:ascii="Times New Roman" w:hAnsi="Times New Roman" w:cs="Times New Roman" w:hint="eastAsia"/>
          <w:sz w:val="24"/>
          <w:szCs w:val="24"/>
          <w:lang w:val="vi-VN"/>
        </w:rPr>
        <w:t>đì</w:t>
      </w:r>
      <w:r w:rsidRPr="009E6503">
        <w:rPr>
          <w:rFonts w:ascii="Times New Roman" w:hAnsi="Times New Roman" w:cs="Times New Roman"/>
          <w:sz w:val="24"/>
          <w:szCs w:val="24"/>
          <w:lang w:val="vi-VN"/>
        </w:rPr>
        <w:t>nh mình và bằng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của m</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 tập hợp l</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i cuốn họ thực hiện.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ầy tớ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bởi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mục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u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ta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giai cấp,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con người, hết l</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ng, hết sức phục vụ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vậy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của Đảng suốt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ời phấn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ấu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ể phục vụ cho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hạnh ph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c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Là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ạo,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ầy tớ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nh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kh</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tự hạ thấp tr</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 nhận thức, phẩm chất ch</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nh trị của m</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 kh</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 xml:space="preserve">ng theo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uôi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m</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ứng vững tr</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lập trường, quan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iểm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ể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o dục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n</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ng cao tr</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 của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tổ chức cho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d)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ki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ịnh bảo vệ Đảng, bảo vệ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 xml:space="preserve">- Trong cuộc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tranh chống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thế lực th</w:t>
      </w:r>
      <w:r w:rsidRPr="009E6503">
        <w:rPr>
          <w:rFonts w:ascii="Times New Roman" w:hAnsi="Times New Roman" w:cs="VNI-Times"/>
          <w:sz w:val="24"/>
          <w:szCs w:val="24"/>
          <w:lang w:val="vi-VN"/>
        </w:rPr>
        <w:t>ù</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ịch,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ặc biệt chống chiến lược </w:t>
      </w:r>
      <w:r w:rsidRPr="009E6503">
        <w:rPr>
          <w:rFonts w:ascii="Times New Roman" w:hAnsi="Times New Roman" w:cs="VNI-Times"/>
          <w:sz w:val="24"/>
          <w:szCs w:val="24"/>
          <w:lang w:val="vi-VN"/>
        </w:rPr>
        <w:t>“</w:t>
      </w:r>
      <w:r w:rsidRPr="009E6503">
        <w:rPr>
          <w:rFonts w:ascii="Times New Roman" w:hAnsi="Times New Roman" w:cs="Times New Roman"/>
          <w:sz w:val="24"/>
          <w:szCs w:val="24"/>
          <w:lang w:val="vi-VN"/>
        </w:rPr>
        <w:t>diễn biến h</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a b</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w:t>
      </w:r>
      <w:r w:rsidRPr="009E6503">
        <w:rPr>
          <w:rFonts w:ascii="Times New Roman" w:hAnsi="Times New Roman" w:cs="VNI-Times"/>
          <w:sz w:val="24"/>
          <w:szCs w:val="24"/>
          <w:lang w:val="vi-VN"/>
        </w:rPr>
        <w:t>”</w:t>
      </w:r>
      <w:r w:rsidRPr="009E6503">
        <w:rPr>
          <w:rFonts w:ascii="Times New Roman" w:hAnsi="Times New Roman" w:cs="Times New Roman"/>
          <w:sz w:val="24"/>
          <w:szCs w:val="24"/>
          <w:lang w:val="vi-VN"/>
        </w:rPr>
        <w:t xml:space="preserve"> hiện nay, việc giữ vững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tăng cường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yếu tố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nh quyết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thắng lợi của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Việt Nam. Thắng lợi to lớn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nghĩa lịch sử của sự nghiệp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ổi mới </w:t>
      </w:r>
      <w:r w:rsidRPr="009E6503">
        <w:rPr>
          <w:rFonts w:ascii="Times New Roman" w:hAnsi="Times New Roman" w:cs="Times New Roman" w:hint="eastAsia"/>
          <w:sz w:val="24"/>
          <w:szCs w:val="24"/>
          <w:lang w:val="vi-VN"/>
        </w:rPr>
        <w:t>đã</w:t>
      </w:r>
      <w:r w:rsidRPr="009E6503">
        <w:rPr>
          <w:rFonts w:ascii="Times New Roman" w:hAnsi="Times New Roman" w:cs="Times New Roman"/>
          <w:sz w:val="24"/>
          <w:szCs w:val="24"/>
          <w:lang w:val="vi-VN"/>
        </w:rPr>
        <w:t xml:space="preserve"> khẳng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t</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dắn của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ổi mới do Đảng ta khởi xướng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người chiến sĩ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nhiệm bảo vệ Đảng, bảo vệ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tranh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hiệu quả với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biểu hiện của tư tưởng cơ hội, hữu khuynh, x</w:t>
      </w:r>
      <w:r w:rsidRPr="009E6503">
        <w:rPr>
          <w:rFonts w:ascii="Times New Roman" w:hAnsi="Times New Roman" w:cs="VNI-Times"/>
          <w:sz w:val="24"/>
          <w:szCs w:val="24"/>
          <w:lang w:val="vi-VN"/>
        </w:rPr>
        <w:t>é</w:t>
      </w:r>
      <w:r w:rsidRPr="009E6503">
        <w:rPr>
          <w:rFonts w:ascii="Times New Roman" w:hAnsi="Times New Roman" w:cs="Times New Roman"/>
          <w:sz w:val="24"/>
          <w:szCs w:val="24"/>
          <w:lang w:val="vi-VN"/>
        </w:rPr>
        <w:t>t lại hoặc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iều, bảo thủ,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m cho Đảng ta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vững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ng, ki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sức chiến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cao.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Nói đến công tác xây dựng Đảng là nói đến xây dựng Đảng về tổ chức.</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Đảng: làm nhiệm vụ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xây dựng đường lối chủ trương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gương mẫu đi đầu trong thực hiện đường lối chủ trương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 đội ngũ Đảng viên quyết định đường lối đúng.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tổ chức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tế bào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mạnh thì tổ chức của Đảng mạnh.</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 đội ngũ đảng viên quyết định chất lượng tổ chức Đảng.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phong trào cách mạng của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tuyên truyền, vận động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tổ chức, hướng dẫn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trưng thu ý kiến quần chúng.</w:t>
      </w:r>
    </w:p>
    <w:p w:rsidR="009E6503" w:rsidRDefault="009E6503" w:rsidP="009E6503">
      <w:pPr>
        <w:tabs>
          <w:tab w:val="left" w:pos="1112"/>
        </w:tabs>
        <w:spacing w:after="0"/>
        <w:ind w:left="317" w:right="259" w:firstLine="491"/>
        <w:contextualSpacing/>
        <w:jc w:val="both"/>
        <w:rPr>
          <w:rFonts w:ascii="Times New Roman" w:hAnsi="Times New Roman" w:cs="Times New Roman"/>
          <w:sz w:val="24"/>
          <w:szCs w:val="24"/>
        </w:rPr>
      </w:pPr>
      <w:r w:rsidRPr="009E6503">
        <w:rPr>
          <w:rFonts w:ascii="Times New Roman" w:hAnsi="Times New Roman" w:cs="Times New Roman"/>
          <w:sz w:val="24"/>
          <w:szCs w:val="24"/>
          <w:lang w:val="vi-VN"/>
        </w:rPr>
        <w:t>Chất lượng đội ngũ Đảng viên ảnh hưởng trực tiếp uy tính của Đảng.</w:t>
      </w:r>
    </w:p>
    <w:p w:rsidR="00D97CC3" w:rsidRDefault="00D97CC3" w:rsidP="009E6503">
      <w:pPr>
        <w:tabs>
          <w:tab w:val="left" w:pos="1112"/>
        </w:tabs>
        <w:spacing w:after="0"/>
        <w:ind w:left="317" w:right="259" w:firstLine="491"/>
        <w:contextualSpacing/>
        <w:jc w:val="both"/>
        <w:rPr>
          <w:rFonts w:ascii="Times New Roman" w:hAnsi="Times New Roman" w:cs="Times New Roman"/>
          <w:sz w:val="24"/>
          <w:szCs w:val="24"/>
        </w:rPr>
      </w:pPr>
    </w:p>
    <w:p w:rsidR="00D97CC3" w:rsidRPr="00152125" w:rsidRDefault="00D97CC3" w:rsidP="00D97CC3">
      <w:pPr>
        <w:spacing w:before="40" w:after="40"/>
        <w:ind w:firstLine="561"/>
        <w:jc w:val="both"/>
        <w:rPr>
          <w:rFonts w:asciiTheme="majorHAnsi" w:hAnsiTheme="majorHAnsi" w:cstheme="majorHAnsi"/>
          <w:b/>
          <w:i/>
          <w:color w:val="000000"/>
          <w:position w:val="2"/>
          <w:sz w:val="24"/>
          <w:szCs w:val="24"/>
        </w:rPr>
      </w:pPr>
      <w:r w:rsidRPr="00152125">
        <w:rPr>
          <w:rFonts w:asciiTheme="majorHAnsi" w:hAnsiTheme="majorHAnsi" w:cstheme="majorHAnsi"/>
          <w:b/>
          <w:i/>
          <w:color w:val="000000"/>
          <w:position w:val="2"/>
          <w:sz w:val="24"/>
          <w:szCs w:val="24"/>
        </w:rPr>
        <w:t>. Thực trạng Đảng viên hiện nay</w:t>
      </w:r>
    </w:p>
    <w:p w:rsidR="00D97CC3" w:rsidRPr="00152125" w:rsidRDefault="00D97CC3" w:rsidP="00D97CC3">
      <w:pPr>
        <w:spacing w:before="40" w:after="40"/>
        <w:ind w:firstLine="561"/>
        <w:jc w:val="both"/>
        <w:rPr>
          <w:rFonts w:asciiTheme="majorHAnsi" w:hAnsiTheme="majorHAnsi" w:cstheme="majorHAnsi"/>
          <w:i/>
          <w:color w:val="000000"/>
          <w:position w:val="2"/>
          <w:sz w:val="24"/>
          <w:szCs w:val="24"/>
        </w:rPr>
      </w:pPr>
      <w:r w:rsidRPr="00152125">
        <w:rPr>
          <w:rFonts w:asciiTheme="majorHAnsi" w:hAnsiTheme="majorHAnsi" w:cstheme="majorHAnsi"/>
          <w:i/>
          <w:color w:val="000000"/>
          <w:position w:val="2"/>
          <w:sz w:val="24"/>
          <w:szCs w:val="24"/>
        </w:rPr>
        <w:t>* Ưu điểm</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rPr>
      </w:pPr>
      <w:r w:rsidRPr="00152125">
        <w:rPr>
          <w:rFonts w:asciiTheme="majorHAnsi" w:hAnsiTheme="majorHAnsi" w:cstheme="majorHAnsi"/>
          <w:color w:val="000000"/>
          <w:position w:val="2"/>
          <w:sz w:val="24"/>
          <w:szCs w:val="24"/>
        </w:rPr>
        <w:t xml:space="preserve">-  Đảng đã xây dựng được đội </w:t>
      </w:r>
      <w:proofErr w:type="gramStart"/>
      <w:r w:rsidRPr="00152125">
        <w:rPr>
          <w:rFonts w:asciiTheme="majorHAnsi" w:hAnsiTheme="majorHAnsi" w:cstheme="majorHAnsi"/>
          <w:color w:val="000000"/>
          <w:position w:val="2"/>
          <w:sz w:val="24"/>
          <w:szCs w:val="24"/>
        </w:rPr>
        <w:t>ngũ</w:t>
      </w:r>
      <w:proofErr w:type="gramEnd"/>
      <w:r w:rsidRPr="00152125">
        <w:rPr>
          <w:rFonts w:asciiTheme="majorHAnsi" w:hAnsiTheme="majorHAnsi" w:cstheme="majorHAnsi"/>
          <w:color w:val="000000"/>
          <w:position w:val="2"/>
          <w:sz w:val="24"/>
          <w:szCs w:val="24"/>
        </w:rPr>
        <w:t xml:space="preserve"> đảng viên đông đảo và có mặt trên mọi lĩnh vực của đời sống xã hội.</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Phần lớn đảng viên vững vàng về chính trị, tư tưởng, trung thành với sự nghiệp cách mạng, tin tưởng vào công cuộc đổi mới và sự lãnh đạo của Đảng, phát huy vai trò tiên phong gương mẫu của người đảng viên.</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Trình độ, năng lực của đội ngũ đảng viên được nâng cao một bước; đội ngũ đảng viên trẻ hiện nay có tư  duy, năng động sáng tạo hơn đảng viên đi trước.</w:t>
      </w:r>
    </w:p>
    <w:p w:rsidR="00D97CC3" w:rsidRPr="00152125" w:rsidRDefault="00D97CC3" w:rsidP="00D97CC3">
      <w:pPr>
        <w:spacing w:before="40" w:after="40"/>
        <w:ind w:firstLine="561"/>
        <w:jc w:val="both"/>
        <w:rPr>
          <w:rFonts w:asciiTheme="majorHAnsi" w:hAnsiTheme="majorHAnsi" w:cstheme="majorHAnsi"/>
          <w:i/>
          <w:color w:val="000000"/>
          <w:position w:val="2"/>
          <w:sz w:val="24"/>
          <w:szCs w:val="24"/>
          <w:lang w:val="sv-SE"/>
        </w:rPr>
      </w:pPr>
      <w:r w:rsidRPr="00152125">
        <w:rPr>
          <w:rFonts w:asciiTheme="majorHAnsi" w:hAnsiTheme="majorHAnsi" w:cstheme="majorHAnsi"/>
          <w:i/>
          <w:color w:val="000000"/>
          <w:position w:val="2"/>
          <w:sz w:val="24"/>
          <w:szCs w:val="24"/>
          <w:lang w:val="sv-SE"/>
        </w:rPr>
        <w:t>* Hạn chế</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Một bộ phận không nhỏ cán bộ, đảng viên suy thoái chính trị và tư tưởng,đạo đức, lối sống( phai nhạt lý tưởng, giảm sút niềm tin vào con đường đi lên chủ nghĩa xã hội.)</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Trình độ, năng lực của đảng viên có nhiều mặt còn thấp, chưa đáp ứng yêu cầu của công cuộc đổi mới.</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lastRenderedPageBreak/>
        <w:t>- Đảng viên nguy cơ lão hóa, sự phân bố không đồng đều giữa các vùng miền, tỷ lệ kết nạp đảng viên là công nhân còn thấp.</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Tình trạng suy thoái về đạo đức lối sống, tệ quan liêu, tham nhũng, lãng phí trong một số bộ phận đảng viên chưa được chặn đứng và đẩy lùi.</w:t>
      </w:r>
    </w:p>
    <w:p w:rsidR="00D97CC3" w:rsidRPr="00152125" w:rsidRDefault="00D97CC3" w:rsidP="00D97CC3">
      <w:pPr>
        <w:spacing w:before="40" w:after="40"/>
        <w:ind w:firstLine="561"/>
        <w:jc w:val="both"/>
        <w:rPr>
          <w:rFonts w:asciiTheme="majorHAnsi" w:hAnsiTheme="majorHAnsi" w:cstheme="majorHAnsi"/>
          <w:b/>
          <w:i/>
          <w:color w:val="000000"/>
          <w:position w:val="2"/>
          <w:sz w:val="24"/>
          <w:szCs w:val="24"/>
          <w:lang w:val="sv-SE"/>
        </w:rPr>
      </w:pPr>
      <w:r w:rsidRPr="00152125">
        <w:rPr>
          <w:rFonts w:asciiTheme="majorHAnsi" w:hAnsiTheme="majorHAnsi" w:cstheme="majorHAnsi"/>
          <w:color w:val="000000"/>
          <w:position w:val="2"/>
          <w:sz w:val="24"/>
          <w:szCs w:val="24"/>
          <w:lang w:val="sv-SE"/>
        </w:rPr>
        <w:t>- Tình trạng mất đoàn kết vẫn còn diễn ra ở một số tổ chức cơ sở đảng .</w:t>
      </w:r>
      <w:r w:rsidRPr="00152125">
        <w:rPr>
          <w:rFonts w:asciiTheme="majorHAnsi" w:hAnsiTheme="majorHAnsi" w:cstheme="majorHAnsi"/>
          <w:b/>
          <w:i/>
          <w:color w:val="000000"/>
          <w:position w:val="2"/>
          <w:sz w:val="24"/>
          <w:szCs w:val="24"/>
          <w:lang w:val="sv-SE"/>
        </w:rPr>
        <w:t>c. Giải pháp</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Cụ thể hóa tiêu chuẩn đảng viên đến từng cấp, từng ngành, từng địa phương, đơn vị.</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Làm tốt công tác phân công nhiệm vụ,quản lý, kiểm tra đảng viên.</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Làm tốt công tác giáo dục, rèn luyện đội ngũ đảng viên.</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Làm tốt công tác kết nạp đảng và thường xuyên đưa những người không đủ tư cách đảng viên ra khỏi Đảng.</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Làm tốt công tác đánh giá, phân tích chất lượng đảng viên.</w:t>
      </w:r>
    </w:p>
    <w:p w:rsidR="00D97CC3" w:rsidRPr="00152125" w:rsidRDefault="00D97CC3" w:rsidP="00D97CC3">
      <w:pPr>
        <w:spacing w:before="40" w:after="40"/>
        <w:ind w:firstLine="561"/>
        <w:jc w:val="both"/>
        <w:rPr>
          <w:rFonts w:asciiTheme="majorHAnsi" w:hAnsiTheme="majorHAnsi" w:cstheme="majorHAnsi"/>
          <w:color w:val="000000"/>
          <w:position w:val="2"/>
          <w:sz w:val="24"/>
          <w:szCs w:val="24"/>
          <w:lang w:val="sv-SE"/>
        </w:rPr>
      </w:pPr>
      <w:r w:rsidRPr="00152125">
        <w:rPr>
          <w:rFonts w:asciiTheme="majorHAnsi" w:hAnsiTheme="majorHAnsi" w:cstheme="majorHAnsi"/>
          <w:color w:val="000000"/>
          <w:position w:val="2"/>
          <w:sz w:val="24"/>
          <w:szCs w:val="24"/>
          <w:lang w:val="sv-SE"/>
        </w:rPr>
        <w:t>- Tiếp tục củng cố tổ chức cơ sở đảng, gắn nhiệm vụ xây dựng đảng với nhiệm vụ phát triển kinh tế, giải quyết việc làm, thực hiện tốt qui chế dân chủ ở cơ sở.</w:t>
      </w:r>
    </w:p>
    <w:p w:rsidR="00D97CC3" w:rsidRPr="00152125" w:rsidRDefault="00D97CC3" w:rsidP="00D97CC3">
      <w:pPr>
        <w:spacing w:before="40" w:after="40"/>
        <w:ind w:firstLine="540"/>
        <w:jc w:val="both"/>
        <w:rPr>
          <w:rFonts w:asciiTheme="majorHAnsi" w:hAnsiTheme="majorHAnsi" w:cstheme="majorHAnsi"/>
          <w:color w:val="000000"/>
          <w:spacing w:val="-4"/>
          <w:position w:val="2"/>
          <w:sz w:val="24"/>
          <w:szCs w:val="24"/>
          <w:lang w:val="sv-SE"/>
        </w:rPr>
      </w:pPr>
      <w:r w:rsidRPr="00152125">
        <w:rPr>
          <w:rFonts w:asciiTheme="majorHAnsi" w:hAnsiTheme="majorHAnsi" w:cstheme="majorHAnsi"/>
          <w:color w:val="000000"/>
          <w:spacing w:val="-4"/>
          <w:position w:val="2"/>
          <w:sz w:val="24"/>
          <w:szCs w:val="24"/>
          <w:lang w:val="sv-SE"/>
        </w:rPr>
        <w:t>- Tăng cường sự lãnh đạo của cấp ủy cấp trên, phối hợp tốt giữa tổ chức đảng với chính quyền, mặt trận tổ quốc và các đoàn thể chính trị- xã hội trong việc xây dựng đội ngũ đảng viên.</w:t>
      </w:r>
    </w:p>
    <w:p w:rsidR="00D97CC3" w:rsidRPr="009E6503" w:rsidRDefault="00D97CC3" w:rsidP="009E6503">
      <w:pPr>
        <w:tabs>
          <w:tab w:val="left" w:pos="1112"/>
        </w:tabs>
        <w:spacing w:after="0"/>
        <w:ind w:left="317" w:right="259" w:firstLine="491"/>
        <w:contextualSpacing/>
        <w:jc w:val="both"/>
        <w:rPr>
          <w:rFonts w:ascii="Times New Roman" w:hAnsi="Times New Roman" w:cs="Times New Roman"/>
          <w:sz w:val="24"/>
          <w:szCs w:val="24"/>
        </w:rPr>
      </w:pP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Liên hệ tình hình đội ngũ đảng viên và công tác đảng viên tại chi bộ (đảng bộ) ở đơn vị?</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Nêu tình hình Đảng viên tại đơn vị: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Số lượng ĐV</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Trình độ chuyên môn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Lý luận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Đánh giá tuổi đời, tuổi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Bản lĩnh chính trị của ĐV</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Tinh thần nâng cao học tập</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Những điều ĐV không được làm</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Mối quan hệ giữa ĐV-QC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Tham gia công tác XDĐ </w:t>
      </w:r>
    </w:p>
    <w:p w:rsidR="00D97CC3" w:rsidRPr="00152125" w:rsidRDefault="00D97CC3" w:rsidP="00D97CC3">
      <w:pPr>
        <w:spacing w:before="40" w:after="40"/>
        <w:ind w:firstLine="540"/>
        <w:jc w:val="both"/>
        <w:rPr>
          <w:rFonts w:asciiTheme="majorHAnsi" w:hAnsiTheme="majorHAnsi" w:cstheme="majorHAnsi"/>
          <w:b/>
          <w:i/>
          <w:color w:val="000000"/>
          <w:position w:val="2"/>
          <w:sz w:val="24"/>
          <w:szCs w:val="24"/>
          <w:lang w:val="sv-SE"/>
        </w:rPr>
      </w:pPr>
      <w:r w:rsidRPr="00152125">
        <w:rPr>
          <w:rFonts w:asciiTheme="majorHAnsi" w:hAnsiTheme="majorHAnsi" w:cstheme="majorHAnsi"/>
          <w:b/>
          <w:i/>
          <w:color w:val="000000"/>
          <w:position w:val="2"/>
          <w:sz w:val="24"/>
          <w:szCs w:val="24"/>
          <w:lang w:val="sv-SE"/>
        </w:rPr>
        <w:t>+ Tổng quan về dội ngũ đảng viên của đơn vị (bao nhiêu người, nam, nữ, trình độ ctri , chuyên môn, văn hóa...)</w:t>
      </w:r>
    </w:p>
    <w:p w:rsidR="00D97CC3" w:rsidRPr="00152125" w:rsidRDefault="00D97CC3" w:rsidP="00D97CC3">
      <w:pPr>
        <w:spacing w:before="40" w:after="40"/>
        <w:ind w:firstLine="540"/>
        <w:jc w:val="both"/>
        <w:rPr>
          <w:rFonts w:asciiTheme="majorHAnsi" w:hAnsiTheme="majorHAnsi" w:cstheme="majorHAnsi"/>
          <w:b/>
          <w:i/>
          <w:color w:val="000000"/>
          <w:position w:val="2"/>
          <w:sz w:val="24"/>
          <w:szCs w:val="24"/>
          <w:lang w:val="sv-SE"/>
        </w:rPr>
      </w:pPr>
      <w:r w:rsidRPr="00152125">
        <w:rPr>
          <w:rFonts w:asciiTheme="majorHAnsi" w:hAnsiTheme="majorHAnsi" w:cstheme="majorHAnsi"/>
          <w:b/>
          <w:i/>
          <w:color w:val="000000"/>
          <w:position w:val="2"/>
          <w:sz w:val="24"/>
          <w:szCs w:val="24"/>
          <w:lang w:val="sv-SE"/>
        </w:rPr>
        <w:t>+ Ưu khuyết điểm của đảng viên đơn vị</w:t>
      </w:r>
    </w:p>
    <w:p w:rsidR="00D97CC3" w:rsidRPr="00152125" w:rsidRDefault="00D97CC3" w:rsidP="00D97CC3">
      <w:pPr>
        <w:spacing w:before="40" w:after="40"/>
        <w:ind w:firstLine="540"/>
        <w:jc w:val="both"/>
        <w:rPr>
          <w:rFonts w:asciiTheme="majorHAnsi" w:hAnsiTheme="majorHAnsi" w:cstheme="majorHAnsi"/>
          <w:b/>
          <w:i/>
          <w:color w:val="000000"/>
          <w:position w:val="2"/>
          <w:sz w:val="24"/>
          <w:szCs w:val="24"/>
          <w:lang w:val="sv-SE"/>
        </w:rPr>
      </w:pPr>
      <w:r w:rsidRPr="00152125">
        <w:rPr>
          <w:rFonts w:asciiTheme="majorHAnsi" w:hAnsiTheme="majorHAnsi" w:cstheme="majorHAnsi"/>
          <w:b/>
          <w:i/>
          <w:color w:val="000000"/>
          <w:position w:val="2"/>
          <w:sz w:val="24"/>
          <w:szCs w:val="24"/>
          <w:lang w:val="sv-SE"/>
        </w:rPr>
        <w:t>+ Nguyên nhân của những ưu khuyết điểm đó</w:t>
      </w:r>
    </w:p>
    <w:p w:rsidR="00D97CC3" w:rsidRPr="00152125" w:rsidRDefault="00D97CC3" w:rsidP="00D97CC3">
      <w:pPr>
        <w:spacing w:before="40" w:after="40"/>
        <w:ind w:firstLine="540"/>
        <w:jc w:val="both"/>
        <w:rPr>
          <w:rFonts w:asciiTheme="majorHAnsi" w:hAnsiTheme="majorHAnsi" w:cstheme="majorHAnsi"/>
          <w:b/>
          <w:i/>
          <w:color w:val="000000"/>
          <w:position w:val="2"/>
          <w:sz w:val="24"/>
          <w:szCs w:val="24"/>
          <w:lang w:val="sv-SE"/>
        </w:rPr>
      </w:pPr>
      <w:r w:rsidRPr="00152125">
        <w:rPr>
          <w:rFonts w:asciiTheme="majorHAnsi" w:hAnsiTheme="majorHAnsi" w:cstheme="majorHAnsi"/>
          <w:b/>
          <w:i/>
          <w:color w:val="000000"/>
          <w:position w:val="2"/>
          <w:sz w:val="24"/>
          <w:szCs w:val="24"/>
          <w:lang w:val="sv-SE"/>
        </w:rPr>
        <w:t>+ Đề xuất giải pháp (tổ chức: tạo điều kiện...) (cá nhân: có ý thức học tập, cố gắng...)</w:t>
      </w:r>
    </w:p>
    <w:p w:rsidR="00D97CC3" w:rsidRPr="00152125" w:rsidRDefault="00D97CC3" w:rsidP="00D97CC3">
      <w:pPr>
        <w:spacing w:before="40" w:after="40"/>
        <w:ind w:firstLine="540"/>
        <w:jc w:val="both"/>
        <w:rPr>
          <w:rFonts w:asciiTheme="majorHAnsi" w:hAnsiTheme="majorHAnsi" w:cstheme="majorHAnsi"/>
          <w:b/>
          <w:position w:val="2"/>
          <w:sz w:val="24"/>
          <w:szCs w:val="24"/>
          <w:lang w:val="sv-SE"/>
        </w:rPr>
      </w:pPr>
    </w:p>
    <w:p w:rsidR="009E6503" w:rsidRDefault="00D97CC3" w:rsidP="00D97CC3">
      <w:r w:rsidRPr="00152125">
        <w:rPr>
          <w:rFonts w:asciiTheme="majorHAnsi" w:hAnsiTheme="majorHAnsi" w:cstheme="majorHAnsi"/>
          <w:sz w:val="24"/>
          <w:szCs w:val="24"/>
        </w:rPr>
        <w:t xml:space="preserve"> </w:t>
      </w:r>
      <w:proofErr w:type="gramStart"/>
      <w:r w:rsidRPr="00152125">
        <w:rPr>
          <w:rFonts w:asciiTheme="majorHAnsi" w:hAnsiTheme="majorHAnsi" w:cstheme="majorHAnsi"/>
          <w:sz w:val="24"/>
          <w:szCs w:val="24"/>
        </w:rPr>
        <w:t>Chúng ta đang xây dựng nền kinh tế thị trường định hướng XHCN, mở cửa, chủ động hội nhập kinh tế quốc tế, với cả những mặt tích c</w:t>
      </w:r>
      <w:bookmarkStart w:id="0" w:name="_GoBack"/>
      <w:bookmarkEnd w:id="0"/>
      <w:r w:rsidRPr="00152125">
        <w:rPr>
          <w:rFonts w:asciiTheme="majorHAnsi" w:hAnsiTheme="majorHAnsi" w:cstheme="majorHAnsi"/>
          <w:sz w:val="24"/>
          <w:szCs w:val="24"/>
        </w:rPr>
        <w:t>ực và tiêu cực.</w:t>
      </w:r>
      <w:proofErr w:type="gramEnd"/>
      <w:r w:rsidRPr="00152125">
        <w:rPr>
          <w:rFonts w:asciiTheme="majorHAnsi" w:hAnsiTheme="majorHAnsi" w:cstheme="majorHAnsi"/>
          <w:sz w:val="24"/>
          <w:szCs w:val="24"/>
        </w:rPr>
        <w:t xml:space="preserve"> Đây là thử thách mới, quyết liệt </w:t>
      </w:r>
      <w:r w:rsidRPr="00152125">
        <w:rPr>
          <w:rFonts w:asciiTheme="majorHAnsi" w:hAnsiTheme="majorHAnsi" w:cstheme="majorHAnsi"/>
          <w:sz w:val="24"/>
          <w:szCs w:val="24"/>
        </w:rPr>
        <w:lastRenderedPageBreak/>
        <w:t>đối với đội ngũ cán bộ, đảng viên của Đảng. Đội ngũ này phải được đào tạo, bồi dưỡng một cách cơ bản, trong đó đặc biệt coi trọng giáo dục, nâng cao bản lĩnh chinh trị, trung thành tuyệt đối với Đảng, với cách mạng; đồng thời cần tăng cường đào tạo, bồi dưỡng đội ngũ cán bộ, đảng viên về chuyên môn nghiệp vụ đáp ứng tốt yêu cầu nhiệm vụ trong tình hình mới</w:t>
      </w:r>
      <w:r w:rsidRPr="000C68D4">
        <w:rPr>
          <w:rFonts w:asciiTheme="majorHAnsi" w:hAnsiTheme="majorHAnsi" w:cstheme="majorHAnsi"/>
          <w:sz w:val="26"/>
          <w:szCs w:val="26"/>
        </w:rPr>
        <w:t>.</w:t>
      </w:r>
    </w:p>
    <w:sectPr w:rsidR="009E65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64C7"/>
    <w:multiLevelType w:val="hybridMultilevel"/>
    <w:tmpl w:val="FBD482A0"/>
    <w:lvl w:ilvl="0" w:tplc="55449970">
      <w:start w:val="1"/>
      <w:numFmt w:val="upperLetter"/>
      <w:lvlText w:val="%1."/>
      <w:lvlJc w:val="left"/>
      <w:pPr>
        <w:ind w:left="720" w:hanging="360"/>
      </w:pPr>
      <w:rPr>
        <w:b/>
      </w:rPr>
    </w:lvl>
    <w:lvl w:ilvl="1" w:tplc="BFD4D65C">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503"/>
    <w:rsid w:val="00152125"/>
    <w:rsid w:val="0093348F"/>
    <w:rsid w:val="009E6503"/>
    <w:rsid w:val="00D97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GachDauDong">
    <w:name w:val="02_GachDauDong"/>
    <w:basedOn w:val="ListParagraph"/>
    <w:qFormat/>
    <w:rsid w:val="009E6503"/>
    <w:pPr>
      <w:numPr>
        <w:ilvl w:val="1"/>
        <w:numId w:val="2"/>
      </w:numPr>
      <w:spacing w:before="120" w:after="120" w:line="240" w:lineRule="auto"/>
      <w:ind w:left="288" w:right="259" w:firstLine="58"/>
      <w:jc w:val="both"/>
    </w:pPr>
    <w:rPr>
      <w:rFonts w:ascii="Times New Roman" w:hAnsi="Times New Roman" w:cs="Times New Roman"/>
      <w:b/>
      <w:sz w:val="24"/>
      <w:szCs w:val="24"/>
      <w:lang w:val="vi-VN"/>
    </w:rPr>
  </w:style>
  <w:style w:type="paragraph" w:styleId="ListParagraph">
    <w:name w:val="List Paragraph"/>
    <w:basedOn w:val="Normal"/>
    <w:uiPriority w:val="34"/>
    <w:qFormat/>
    <w:rsid w:val="009E6503"/>
    <w:pPr>
      <w:ind w:left="720"/>
      <w:contextualSpacing/>
    </w:pPr>
  </w:style>
  <w:style w:type="paragraph" w:customStyle="1" w:styleId="00TieuDe">
    <w:name w:val="00_TieuDe"/>
    <w:basedOn w:val="Normal"/>
    <w:link w:val="00TieuDeChar"/>
    <w:qFormat/>
    <w:rsid w:val="00D97CC3"/>
    <w:pPr>
      <w:spacing w:after="0"/>
      <w:ind w:left="360" w:right="259" w:firstLine="245"/>
      <w:jc w:val="both"/>
    </w:pPr>
    <w:rPr>
      <w:rFonts w:ascii="Times New Roman" w:hAnsi="Times New Roman" w:cs="Times New Roman"/>
      <w:sz w:val="24"/>
      <w:szCs w:val="24"/>
      <w:lang w:val="vi-VN"/>
    </w:rPr>
  </w:style>
  <w:style w:type="character" w:customStyle="1" w:styleId="00TieuDeChar">
    <w:name w:val="00_TieuDe Char"/>
    <w:basedOn w:val="DefaultParagraphFont"/>
    <w:link w:val="00TieuDe"/>
    <w:rsid w:val="00D97CC3"/>
    <w:rPr>
      <w:rFonts w:ascii="Times New Roman" w:hAnsi="Times New Roman" w:cs="Times New Roman"/>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GachDauDong">
    <w:name w:val="02_GachDauDong"/>
    <w:basedOn w:val="ListParagraph"/>
    <w:qFormat/>
    <w:rsid w:val="009E6503"/>
    <w:pPr>
      <w:numPr>
        <w:ilvl w:val="1"/>
        <w:numId w:val="2"/>
      </w:numPr>
      <w:spacing w:before="120" w:after="120" w:line="240" w:lineRule="auto"/>
      <w:ind w:left="288" w:right="259" w:firstLine="58"/>
      <w:jc w:val="both"/>
    </w:pPr>
    <w:rPr>
      <w:rFonts w:ascii="Times New Roman" w:hAnsi="Times New Roman" w:cs="Times New Roman"/>
      <w:b/>
      <w:sz w:val="24"/>
      <w:szCs w:val="24"/>
      <w:lang w:val="vi-VN"/>
    </w:rPr>
  </w:style>
  <w:style w:type="paragraph" w:styleId="ListParagraph">
    <w:name w:val="List Paragraph"/>
    <w:basedOn w:val="Normal"/>
    <w:uiPriority w:val="34"/>
    <w:qFormat/>
    <w:rsid w:val="009E6503"/>
    <w:pPr>
      <w:ind w:left="720"/>
      <w:contextualSpacing/>
    </w:pPr>
  </w:style>
  <w:style w:type="paragraph" w:customStyle="1" w:styleId="00TieuDe">
    <w:name w:val="00_TieuDe"/>
    <w:basedOn w:val="Normal"/>
    <w:link w:val="00TieuDeChar"/>
    <w:qFormat/>
    <w:rsid w:val="00D97CC3"/>
    <w:pPr>
      <w:spacing w:after="0"/>
      <w:ind w:left="360" w:right="259" w:firstLine="245"/>
      <w:jc w:val="both"/>
    </w:pPr>
    <w:rPr>
      <w:rFonts w:ascii="Times New Roman" w:hAnsi="Times New Roman" w:cs="Times New Roman"/>
      <w:sz w:val="24"/>
      <w:szCs w:val="24"/>
      <w:lang w:val="vi-VN"/>
    </w:rPr>
  </w:style>
  <w:style w:type="character" w:customStyle="1" w:styleId="00TieuDeChar">
    <w:name w:val="00_TieuDe Char"/>
    <w:basedOn w:val="DefaultParagraphFont"/>
    <w:link w:val="00TieuDe"/>
    <w:rsid w:val="00D97CC3"/>
    <w:rPr>
      <w:rFonts w:ascii="Times New Roman" w:hAnsi="Times New Roman" w:cs="Times New Roman"/>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Giai_c%E1%BA%A5p_c%C3%B4ng_nh%C3%A2n" TargetMode="External"/><Relationship Id="rId13" Type="http://schemas.openxmlformats.org/officeDocument/2006/relationships/hyperlink" Target="https://vi.wikipedia.org/w/index.php?title=L%C3%BD_t%C6%B0%E1%BB%9Fng&amp;action=edit&amp;redlink=1" TargetMode="External"/><Relationship Id="rId18" Type="http://schemas.openxmlformats.org/officeDocument/2006/relationships/hyperlink" Target="https://vi.wikipedia.org/wiki/C%C3%B4ng_nh%C3%A2n" TargetMode="External"/><Relationship Id="rId26" Type="http://schemas.openxmlformats.org/officeDocument/2006/relationships/hyperlink" Target="https://vi.wikipedia.org/wiki/Lao_%C4%91%E1%BB%99ng" TargetMode="External"/><Relationship Id="rId3" Type="http://schemas.microsoft.com/office/2007/relationships/stylesWithEffects" Target="stylesWithEffects.xml"/><Relationship Id="rId21" Type="http://schemas.openxmlformats.org/officeDocument/2006/relationships/hyperlink" Target="https://vi.wikipedia.org/w/index.php?title=%C4%90i%E1%BB%81u_l%E1%BB%87_%C4%90%E1%BA%A3ng_C%E1%BB%99ng_s%E1%BA%A3n_Vi%E1%BB%87t_Nam&amp;action=edit&amp;redlink=1" TargetMode="External"/><Relationship Id="rId34" Type="http://schemas.openxmlformats.org/officeDocument/2006/relationships/fontTable" Target="fontTable.xml"/><Relationship Id="rId7" Type="http://schemas.openxmlformats.org/officeDocument/2006/relationships/hyperlink" Target="https://vi.wikipedia.org/wiki/C%C3%A1ch_m%E1%BA%A1ng" TargetMode="External"/><Relationship Id="rId12" Type="http://schemas.openxmlformats.org/officeDocument/2006/relationships/hyperlink" Target="https://vi.wikipedia.org/wiki/M%E1%BB%A5c_%C4%91%C3%ADch" TargetMode="External"/><Relationship Id="rId17" Type="http://schemas.openxmlformats.org/officeDocument/2006/relationships/hyperlink" Target="https://vi.wikipedia.org/wiki/Giai_c%E1%BA%A5p" TargetMode="External"/><Relationship Id="rId25" Type="http://schemas.openxmlformats.org/officeDocument/2006/relationships/hyperlink" Target="https://vi.wikipedia.org/wiki/Nh%C3%A0_n%C6%B0%E1%BB%9Bc_C%E1%BB%99ng_h%C3%B2a_X%C3%A3_h%E1%BB%99i_ch%E1%BB%A7_ngh%C4%A9a_Vi%E1%BB%87t_Nam" TargetMode="External"/><Relationship Id="rId33" Type="http://schemas.openxmlformats.org/officeDocument/2006/relationships/hyperlink" Target="https://vi.wikipedia.org/w/index.php?title=%C4%90i%E1%BB%81u_l%E1%BB%87_%C4%90%E1%BA%A3ng_C%E1%BB%99ng_s%E1%BA%A3n_Vi%E1%BB%87t_Nam&amp;action=edit&amp;redlink=1" TargetMode="External"/><Relationship Id="rId2" Type="http://schemas.openxmlformats.org/officeDocument/2006/relationships/styles" Target="styles.xml"/><Relationship Id="rId16" Type="http://schemas.openxmlformats.org/officeDocument/2006/relationships/hyperlink" Target="https://vi.wikipedia.org/wiki/T%E1%BB%95_qu%E1%BB%91c" TargetMode="External"/><Relationship Id="rId20" Type="http://schemas.openxmlformats.org/officeDocument/2006/relationships/hyperlink" Target="https://vi.wikipedia.org/wiki/C%C6%B0%C6%A1ng_l%C4%A9nh_ch%C3%ADnh_tr%E1%BB%8B_c%E1%BB%A7a_%C4%90%E1%BA%A3ng_C%E1%BB%99ng_s%E1%BA%A3n_Vi%E1%BB%87t_Nam" TargetMode="External"/><Relationship Id="rId29" Type="http://schemas.openxmlformats.org/officeDocument/2006/relationships/hyperlink" Target="https://vi.wikipedia.org/wiki/L%E1%BB%91i_s%E1%BB%91ng" TargetMode="External"/><Relationship Id="rId1" Type="http://schemas.openxmlformats.org/officeDocument/2006/relationships/numbering" Target="numbering.xml"/><Relationship Id="rId6" Type="http://schemas.openxmlformats.org/officeDocument/2006/relationships/hyperlink" Target="https://vi.wikipedia.org/wiki/Chi%E1%BA%BFn_s%C4%A9" TargetMode="External"/><Relationship Id="rId11" Type="http://schemas.openxmlformats.org/officeDocument/2006/relationships/hyperlink" Target="https://vi.wikipedia.org/wiki/Cu%E1%BB%99c_%C4%91%E1%BB%9Di" TargetMode="External"/><Relationship Id="rId24" Type="http://schemas.openxmlformats.org/officeDocument/2006/relationships/hyperlink" Target="https://vi.wikipedia.org/wiki/H%E1%BB%87_th%E1%BB%91ng_ph%C3%A1p_lu%E1%BA%ADt_Vi%E1%BB%87t_Nam" TargetMode="External"/><Relationship Id="rId32" Type="http://schemas.openxmlformats.org/officeDocument/2006/relationships/hyperlink" Target="https://vi.wikipedia.org/w/index.php?title=K%E1%BB%B7_lu%E1%BA%ADt&amp;action=edit&amp;redlink=1" TargetMode="External"/><Relationship Id="rId5" Type="http://schemas.openxmlformats.org/officeDocument/2006/relationships/webSettings" Target="webSettings.xml"/><Relationship Id="rId15" Type="http://schemas.openxmlformats.org/officeDocument/2006/relationships/hyperlink" Target="https://vi.wikipedia.org/w/index.php?title=L%E1%BB%A3i_%C3%ADch&amp;action=edit&amp;redlink=1" TargetMode="External"/><Relationship Id="rId23" Type="http://schemas.openxmlformats.org/officeDocument/2006/relationships/hyperlink" Target="https://vi.wikipedia.org/wiki/%C4%90%E1%BA%A3ng" TargetMode="External"/><Relationship Id="rId28" Type="http://schemas.openxmlformats.org/officeDocument/2006/relationships/hyperlink" Target="https://vi.wikipedia.org/wiki/%C4%90%E1%BA%A1o_%C4%91%E1%BB%A9c" TargetMode="External"/><Relationship Id="rId10" Type="http://schemas.openxmlformats.org/officeDocument/2006/relationships/hyperlink" Target="https://vi.wikipedia.org/wiki/D%C3%A2n_t%E1%BB%99c_Vi%E1%BB%87t_Nam" TargetMode="External"/><Relationship Id="rId19" Type="http://schemas.openxmlformats.org/officeDocument/2006/relationships/hyperlink" Target="https://vi.wikipedia.org/w/index.php?title=C%C3%A1_nh%C3%A2n&amp;action=edit&amp;redlink=1" TargetMode="External"/><Relationship Id="rId31" Type="http://schemas.openxmlformats.org/officeDocument/2006/relationships/hyperlink" Target="https://vi.wikipedia.org/wiki/T%E1%BB%95_ch%E1%BB%A9c" TargetMode="Externa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 Id="rId22" Type="http://schemas.openxmlformats.org/officeDocument/2006/relationships/hyperlink" Target="https://vi.wikipedia.org/w/index.php?title=Ngh%E1%BB%8B_quy%E1%BA%BFt&amp;action=edit&amp;redlink=1" TargetMode="External"/><Relationship Id="rId27" Type="http://schemas.openxmlformats.org/officeDocument/2006/relationships/hyperlink" Target="https://vi.wikipedia.org/w/index.php?title=Nhi%E1%BB%87m_v%E1%BB%A5&amp;action=edit&amp;redlink=1" TargetMode="External"/><Relationship Id="rId30" Type="http://schemas.openxmlformats.org/officeDocument/2006/relationships/hyperlink" Target="https://vi.wikipedia.org/wiki/Quan_h%E1%BB%87_c%C3%B4ng_ch%C3%BAn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4969</Words>
  <Characters>28324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3</cp:revision>
  <dcterms:created xsi:type="dcterms:W3CDTF">2017-12-01T11:44:00Z</dcterms:created>
  <dcterms:modified xsi:type="dcterms:W3CDTF">2017-12-01T11:58:00Z</dcterms:modified>
</cp:coreProperties>
</file>